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D9" w:rsidRDefault="004A1BBA" w:rsidP="004A1BBA">
      <w:pPr>
        <w:pStyle w:val="ListParagraph"/>
      </w:pPr>
      <w:r>
        <w:rPr>
          <w:noProof/>
          <w:sz w:val="20"/>
          <w:szCs w:val="20"/>
          <w:lang w:val="en-GB" w:eastAsia="en-GB"/>
        </w:rPr>
        <mc:AlternateContent>
          <mc:Choice Requires="wpg">
            <w:drawing>
              <wp:anchor distT="0" distB="0" distL="114300" distR="114300" simplePos="0" relativeHeight="251658240" behindDoc="1" locked="0" layoutInCell="1" allowOverlap="1">
                <wp:simplePos x="0" y="0"/>
                <wp:positionH relativeFrom="margin">
                  <wp:align>center</wp:align>
                </wp:positionH>
                <wp:positionV relativeFrom="page">
                  <wp:posOffset>1266825</wp:posOffset>
                </wp:positionV>
                <wp:extent cx="6500495" cy="2295525"/>
                <wp:effectExtent l="0" t="0" r="0" b="9525"/>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2295525"/>
                          <a:chOff x="881" y="2419"/>
                          <a:chExt cx="10237" cy="2797"/>
                        </a:xfrm>
                        <a:solidFill>
                          <a:srgbClr val="709172"/>
                        </a:solidFill>
                      </wpg:grpSpPr>
                      <wps:wsp>
                        <wps:cNvPr id="12" name="Freeform 17"/>
                        <wps:cNvSpPr>
                          <a:spLocks/>
                        </wps:cNvSpPr>
                        <wps:spPr bwMode="auto">
                          <a:xfrm>
                            <a:off x="881" y="2419"/>
                            <a:ext cx="10237" cy="2797"/>
                          </a:xfrm>
                          <a:custGeom>
                            <a:avLst/>
                            <a:gdLst>
                              <a:gd name="T0" fmla="+- 0 881 881"/>
                              <a:gd name="T1" fmla="*/ T0 w 10237"/>
                              <a:gd name="T2" fmla="+- 0 5216 2419"/>
                              <a:gd name="T3" fmla="*/ 5216 h 2797"/>
                              <a:gd name="T4" fmla="+- 0 11118 881"/>
                              <a:gd name="T5" fmla="*/ T4 w 10237"/>
                              <a:gd name="T6" fmla="+- 0 5216 2419"/>
                              <a:gd name="T7" fmla="*/ 5216 h 2797"/>
                              <a:gd name="T8" fmla="+- 0 11118 881"/>
                              <a:gd name="T9" fmla="*/ T8 w 10237"/>
                              <a:gd name="T10" fmla="+- 0 2419 2419"/>
                              <a:gd name="T11" fmla="*/ 2419 h 2797"/>
                              <a:gd name="T12" fmla="+- 0 881 881"/>
                              <a:gd name="T13" fmla="*/ T12 w 10237"/>
                              <a:gd name="T14" fmla="+- 0 2419 2419"/>
                              <a:gd name="T15" fmla="*/ 2419 h 2797"/>
                              <a:gd name="T16" fmla="+- 0 881 881"/>
                              <a:gd name="T17" fmla="*/ T16 w 10237"/>
                              <a:gd name="T18" fmla="+- 0 5216 2419"/>
                              <a:gd name="T19" fmla="*/ 5216 h 2797"/>
                            </a:gdLst>
                            <a:ahLst/>
                            <a:cxnLst>
                              <a:cxn ang="0">
                                <a:pos x="T1" y="T3"/>
                              </a:cxn>
                              <a:cxn ang="0">
                                <a:pos x="T5" y="T7"/>
                              </a:cxn>
                              <a:cxn ang="0">
                                <a:pos x="T9" y="T11"/>
                              </a:cxn>
                              <a:cxn ang="0">
                                <a:pos x="T13" y="T15"/>
                              </a:cxn>
                              <a:cxn ang="0">
                                <a:pos x="T17" y="T19"/>
                              </a:cxn>
                            </a:cxnLst>
                            <a:rect l="0" t="0" r="r" b="b"/>
                            <a:pathLst>
                              <a:path w="10237" h="2797">
                                <a:moveTo>
                                  <a:pt x="0" y="2797"/>
                                </a:moveTo>
                                <a:lnTo>
                                  <a:pt x="10237" y="2797"/>
                                </a:lnTo>
                                <a:lnTo>
                                  <a:pt x="10237" y="0"/>
                                </a:lnTo>
                                <a:lnTo>
                                  <a:pt x="0" y="0"/>
                                </a:lnTo>
                                <a:lnTo>
                                  <a:pt x="0" y="2797"/>
                                </a:lnTo>
                                <a:close/>
                              </a:path>
                            </a:pathLst>
                          </a:custGeom>
                          <a:solidFill>
                            <a:srgbClr val="574186"/>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A443B" id="Group 16" o:spid="_x0000_s1026" style="position:absolute;margin-left:0;margin-top:99.75pt;width:511.85pt;height:180.75pt;z-index:-251658240;mso-position-horizontal:center;mso-position-horizontal-relative:margin;mso-position-vertical-relative:page" coordorigin="881,2419" coordsize="10237,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">
                <v:shape id="Freeform 17" o:spid="_x0000_s1027" style="position:absolute;left:881;top:2419;width:10237;height:2797;visibility:visible;mso-wrap-style:square;v-text-anchor:top" coordsize="10237,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7fMcIA&#10;AADbAAAADwAAAGRycy9kb3ducmV2LnhtbERPTWvCQBC9F/oflhG8lLppDkVS1xALRS8WjILXMTsm&#10;MdnZkF1N/PeuUOhtHu9zFuloWnGj3tWWFXzMIhDEhdU1lwoO+5/3OQjnkTW2lknBnRyky9eXBSba&#10;DryjW+5LEULYJaig8r5LpHRFRQbdzHbEgTvb3qAPsC+l7nEI4aaVcRR9SoM1h4YKO/quqGjyq1Fw&#10;OtNqyOYX2Ui/3fxe8/XbPT8qNZ2M2RcIT6P/F/+5NzrMj+H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t8xwgAAANsAAAAPAAAAAAAAAAAAAAAAAJgCAABkcnMvZG93&#10;bnJldi54bWxQSwUGAAAAAAQABAD1AAAAhwMAAAAA&#10;" path="m,2797r10237,l10237,,,,,2797xe" fillcolor="#574186" stroked="f">
                  <v:path arrowok="t" o:connecttype="custom" o:connectlocs="0,5216;10237,5216;10237,2419;0,2419;0,5216" o:connectangles="0,0,0,0,0"/>
                </v:shape>
                <w10:wrap anchorx="margin" anchory="page"/>
              </v:group>
            </w:pict>
          </mc:Fallback>
        </mc:AlternateContent>
      </w:r>
    </w:p>
    <w:p w:rsidR="00D94AD9" w:rsidRDefault="00D94AD9">
      <w:pPr>
        <w:spacing w:line="200" w:lineRule="exact"/>
        <w:rPr>
          <w:sz w:val="20"/>
          <w:szCs w:val="20"/>
        </w:rPr>
      </w:pPr>
    </w:p>
    <w:p w:rsidR="004A1BBA" w:rsidRDefault="004A1BBA" w:rsidP="008D0F44">
      <w:pPr>
        <w:widowControl/>
        <w:spacing w:after="200" w:line="276" w:lineRule="auto"/>
        <w:jc w:val="center"/>
        <w:rPr>
          <w:rFonts w:ascii="Arial" w:eastAsiaTheme="minorEastAsia" w:hAnsi="Arial" w:cs="Arial"/>
          <w:b/>
          <w:color w:val="FFFFFF" w:themeColor="background1"/>
          <w:sz w:val="72"/>
          <w:szCs w:val="72"/>
          <w:u w:val="single"/>
          <w:lang w:val="en-GB" w:eastAsia="en-GB"/>
        </w:rPr>
      </w:pPr>
      <w:r>
        <w:rPr>
          <w:rFonts w:ascii="Arial" w:eastAsiaTheme="minorEastAsia" w:hAnsi="Arial" w:cs="Arial"/>
          <w:b/>
          <w:color w:val="FFFFFF" w:themeColor="background1"/>
          <w:sz w:val="72"/>
          <w:szCs w:val="72"/>
          <w:u w:val="single"/>
          <w:lang w:val="en-GB" w:eastAsia="en-GB"/>
        </w:rPr>
        <w:t>Complaints to DWP</w:t>
      </w:r>
    </w:p>
    <w:p w:rsidR="00D94AD9" w:rsidRPr="004A1BBA" w:rsidRDefault="004A1BBA" w:rsidP="0025662B">
      <w:pPr>
        <w:widowControl/>
        <w:spacing w:after="200" w:line="276" w:lineRule="auto"/>
        <w:ind w:firstLine="720"/>
        <w:jc w:val="center"/>
        <w:rPr>
          <w:rFonts w:ascii="Arial" w:eastAsiaTheme="minorEastAsia" w:hAnsi="Arial" w:cs="Arial"/>
          <w:b/>
          <w:color w:val="FFFFFF" w:themeColor="background1"/>
          <w:sz w:val="72"/>
          <w:szCs w:val="72"/>
          <w:u w:val="single"/>
          <w:lang w:val="en-GB" w:eastAsia="en-GB"/>
        </w:rPr>
      </w:pPr>
      <w:r>
        <w:rPr>
          <w:rFonts w:ascii="Arial" w:eastAsiaTheme="minorEastAsia" w:hAnsi="Arial" w:cs="Arial"/>
          <w:b/>
          <w:color w:val="FFFFFF" w:themeColor="background1"/>
          <w:sz w:val="72"/>
          <w:szCs w:val="72"/>
          <w:u w:val="single"/>
          <w:lang w:val="en-GB" w:eastAsia="en-GB"/>
        </w:rPr>
        <w:t>Tower Hamlets</w:t>
      </w:r>
    </w:p>
    <w:p w:rsidR="00D94AD9" w:rsidRDefault="00D94AD9">
      <w:pPr>
        <w:spacing w:before="4" w:line="130" w:lineRule="exact"/>
        <w:rPr>
          <w:sz w:val="13"/>
          <w:szCs w:val="13"/>
        </w:rPr>
      </w:pPr>
    </w:p>
    <w:p w:rsidR="004A1BBA" w:rsidRDefault="004A1BBA" w:rsidP="00A44BEB">
      <w:pPr>
        <w:jc w:val="both"/>
      </w:pPr>
    </w:p>
    <w:p w:rsidR="008D0F44" w:rsidRDefault="008D0F44" w:rsidP="004A1BBA">
      <w:pPr>
        <w:rPr>
          <w:rFonts w:cs="Arial"/>
        </w:rPr>
      </w:pPr>
    </w:p>
    <w:p w:rsidR="008D0F44" w:rsidRDefault="008D0F44" w:rsidP="004A1BBA">
      <w:pPr>
        <w:rPr>
          <w:rFonts w:cs="Arial"/>
        </w:rPr>
      </w:pPr>
    </w:p>
    <w:p w:rsidR="004A1BBA" w:rsidRPr="00231A80" w:rsidRDefault="002823F1" w:rsidP="004A1BBA">
      <w:pPr>
        <w:rPr>
          <w:rFonts w:cs="Arial"/>
        </w:rPr>
      </w:pPr>
      <w:bookmarkStart w:id="0" w:name="_GoBack"/>
      <w:bookmarkEnd w:id="0"/>
      <w:r w:rsidRPr="00231A80">
        <w:rPr>
          <w:rFonts w:cs="Arial"/>
        </w:rPr>
        <w:t xml:space="preserve">You can either </w:t>
      </w:r>
      <w:r w:rsidR="004A1BBA" w:rsidRPr="00231A80">
        <w:rPr>
          <w:rFonts w:cs="Arial"/>
        </w:rPr>
        <w:t xml:space="preserve">email complaints </w:t>
      </w:r>
      <w:r w:rsidRPr="00231A80">
        <w:rPr>
          <w:rFonts w:cs="Arial"/>
        </w:rPr>
        <w:t xml:space="preserve">or </w:t>
      </w:r>
      <w:r w:rsidR="004A1BBA" w:rsidRPr="00231A80">
        <w:rPr>
          <w:rFonts w:cs="Arial"/>
        </w:rPr>
        <w:t xml:space="preserve">write </w:t>
      </w:r>
      <w:r w:rsidRPr="00231A80">
        <w:rPr>
          <w:rFonts w:cs="Arial"/>
        </w:rPr>
        <w:t xml:space="preserve">to DWP to make a complaint </w:t>
      </w:r>
      <w:r w:rsidR="004A1BBA" w:rsidRPr="00231A80">
        <w:rPr>
          <w:rFonts w:cs="Arial"/>
        </w:rPr>
        <w:t>(attach a form of authority</w:t>
      </w:r>
      <w:r w:rsidRPr="00231A80">
        <w:rPr>
          <w:rFonts w:cs="Arial"/>
        </w:rPr>
        <w:t xml:space="preserve"> if you are doing it on behalf of a client</w:t>
      </w:r>
      <w:r w:rsidR="004A1BBA" w:rsidRPr="00231A80">
        <w:rPr>
          <w:rFonts w:cs="Arial"/>
        </w:rPr>
        <w:t xml:space="preserve">).  </w:t>
      </w:r>
      <w:r w:rsidRPr="00231A80">
        <w:rPr>
          <w:rFonts w:cs="Arial"/>
        </w:rPr>
        <w:t>Send complaint letters to the address on the top of letter and mark it ‘COMPLAINT’, unfortunately in our experience letters it’s a bit</w:t>
      </w:r>
      <w:r w:rsidR="004A1BBA" w:rsidRPr="00231A80">
        <w:rPr>
          <w:rFonts w:cs="Arial"/>
        </w:rPr>
        <w:t xml:space="preserve"> hit and miss whether they will get it, let alone in good time</w:t>
      </w:r>
      <w:r w:rsidRPr="00231A80">
        <w:rPr>
          <w:rFonts w:cs="Arial"/>
        </w:rPr>
        <w:t xml:space="preserve"> or actioned on!</w:t>
      </w:r>
      <w:r w:rsidR="004A1BBA" w:rsidRPr="00231A80">
        <w:rPr>
          <w:rFonts w:cs="Arial"/>
        </w:rPr>
        <w:t xml:space="preserve"> </w:t>
      </w:r>
      <w:r w:rsidR="00EC5C11" w:rsidRPr="00231A80">
        <w:rPr>
          <w:rFonts w:cs="Arial"/>
        </w:rPr>
        <w:t>DWP have recommend that where ever possible – email complaint or take paper version to the local office and request that I is scanned and sent to the correct department</w:t>
      </w:r>
    </w:p>
    <w:p w:rsidR="006E7252" w:rsidRPr="00231A80" w:rsidRDefault="006E7252" w:rsidP="004A1BBA">
      <w:pPr>
        <w:rPr>
          <w:rFonts w:cs="Arial"/>
          <w:b/>
          <w:u w:val="single"/>
        </w:rPr>
      </w:pPr>
    </w:p>
    <w:p w:rsidR="004A1BBA" w:rsidRPr="00231A80" w:rsidRDefault="004A1BBA" w:rsidP="004A1BBA">
      <w:pPr>
        <w:rPr>
          <w:rFonts w:cs="Arial"/>
          <w:b/>
          <w:u w:val="single"/>
        </w:rPr>
      </w:pPr>
      <w:r w:rsidRPr="00231A80">
        <w:rPr>
          <w:rFonts w:cs="Arial"/>
          <w:b/>
          <w:u w:val="single"/>
        </w:rPr>
        <w:t xml:space="preserve">Local operational sites </w:t>
      </w:r>
    </w:p>
    <w:p w:rsidR="004A1BBA" w:rsidRPr="00231A80" w:rsidRDefault="004A1BBA" w:rsidP="004A1BBA">
      <w:pPr>
        <w:rPr>
          <w:rFonts w:cs="Arial"/>
        </w:rPr>
      </w:pPr>
    </w:p>
    <w:p w:rsidR="004A1BBA" w:rsidRDefault="002E52A1" w:rsidP="009A144F">
      <w:pPr>
        <w:pStyle w:val="ListParagraph"/>
        <w:numPr>
          <w:ilvl w:val="0"/>
          <w:numId w:val="6"/>
        </w:numPr>
        <w:rPr>
          <w:rFonts w:cs="Arial"/>
        </w:rPr>
      </w:pPr>
      <w:r w:rsidRPr="002E52A1">
        <w:rPr>
          <w:rStyle w:val="Hyperlink"/>
          <w:rFonts w:cs="Arial"/>
          <w:color w:val="auto"/>
        </w:rPr>
        <w:t>HACKNEY.BDCCUSTOMERSERVICES1</w:t>
      </w:r>
      <w:r w:rsidR="00326D43" w:rsidRPr="002E52A1">
        <w:rPr>
          <w:rStyle w:val="Hyperlink"/>
          <w:rFonts w:cs="Arial"/>
          <w:color w:val="auto"/>
        </w:rPr>
        <w:t>@dwp.gov.uk</w:t>
      </w:r>
      <w:r w:rsidR="00326D43" w:rsidRPr="002E52A1">
        <w:rPr>
          <w:rFonts w:cs="Arial"/>
        </w:rPr>
        <w:t xml:space="preserve"> </w:t>
      </w:r>
      <w:r w:rsidR="0025662B" w:rsidRPr="002E52A1">
        <w:rPr>
          <w:rFonts w:cs="Arial"/>
        </w:rPr>
        <w:t xml:space="preserve">  </w:t>
      </w:r>
      <w:r w:rsidR="00EC5C11" w:rsidRPr="002E52A1">
        <w:rPr>
          <w:rFonts w:cs="Arial"/>
        </w:rPr>
        <w:t xml:space="preserve"> </w:t>
      </w:r>
      <w:r w:rsidR="0025662B" w:rsidRPr="002E52A1">
        <w:rPr>
          <w:rFonts w:cs="Arial"/>
        </w:rPr>
        <w:t xml:space="preserve">Complaints about </w:t>
      </w:r>
      <w:r w:rsidR="00CC319D" w:rsidRPr="002E52A1">
        <w:rPr>
          <w:rFonts w:cs="Arial"/>
        </w:rPr>
        <w:t xml:space="preserve"> ESA Work Capability Assessments </w:t>
      </w:r>
      <w:r w:rsidRPr="002E52A1">
        <w:rPr>
          <w:rFonts w:cs="Arial"/>
        </w:rPr>
        <w:t xml:space="preserve">JCP HACKNEY bdc customer services </w:t>
      </w:r>
    </w:p>
    <w:p w:rsidR="002E52A1" w:rsidRPr="002E52A1" w:rsidRDefault="002E52A1" w:rsidP="002E52A1">
      <w:pPr>
        <w:pStyle w:val="ListParagraph"/>
        <w:ind w:left="720"/>
        <w:rPr>
          <w:rFonts w:cs="Arial"/>
        </w:rPr>
      </w:pPr>
    </w:p>
    <w:p w:rsidR="004A1BBA" w:rsidRPr="00231A80" w:rsidRDefault="0025662B" w:rsidP="00326D43">
      <w:pPr>
        <w:pStyle w:val="ListParagraph"/>
        <w:numPr>
          <w:ilvl w:val="0"/>
          <w:numId w:val="6"/>
        </w:numPr>
        <w:rPr>
          <w:rFonts w:cs="Arial"/>
        </w:rPr>
      </w:pPr>
      <w:r w:rsidRPr="002E52A1">
        <w:rPr>
          <w:rStyle w:val="Hyperlink"/>
          <w:rFonts w:cs="Arial"/>
          <w:color w:val="auto"/>
        </w:rPr>
        <w:t>CAERPHILLY.CRTCOMPL</w:t>
      </w:r>
      <w:r w:rsidR="002E52A1">
        <w:rPr>
          <w:rStyle w:val="Hyperlink"/>
          <w:rFonts w:cs="Arial"/>
          <w:color w:val="auto"/>
        </w:rPr>
        <w:t>AINTSTEAMLEADERSESACHANGESINBOX</w:t>
      </w:r>
      <w:r w:rsidR="00326D43" w:rsidRPr="00326D43">
        <w:rPr>
          <w:rStyle w:val="Hyperlink"/>
          <w:rFonts w:cs="Arial"/>
          <w:color w:val="auto"/>
        </w:rPr>
        <w:t>@dwp.gov.uk</w:t>
      </w:r>
      <w:r w:rsidR="00326D43" w:rsidRPr="00231A80">
        <w:rPr>
          <w:rFonts w:cs="Arial"/>
        </w:rPr>
        <w:t xml:space="preserve"> </w:t>
      </w:r>
      <w:r w:rsidRPr="00231A80">
        <w:rPr>
          <w:rFonts w:cs="Arial"/>
        </w:rPr>
        <w:t xml:space="preserve">   </w:t>
      </w:r>
      <w:r w:rsidR="00CC319D" w:rsidRPr="00231A80">
        <w:rPr>
          <w:rFonts w:cs="Arial"/>
        </w:rPr>
        <w:t>Complaints about ESA</w:t>
      </w:r>
      <w:r w:rsidR="00CC319D" w:rsidRPr="00231A80">
        <w:rPr>
          <w:rFonts w:cs="Arial"/>
          <w:b/>
          <w:u w:val="single"/>
        </w:rPr>
        <w:t xml:space="preserve"> </w:t>
      </w:r>
      <w:r w:rsidR="00CC319D" w:rsidRPr="00231A80">
        <w:rPr>
          <w:rFonts w:cs="Arial"/>
        </w:rPr>
        <w:t>claims and maintenance</w:t>
      </w:r>
    </w:p>
    <w:p w:rsidR="00231A80" w:rsidRPr="00231A80" w:rsidRDefault="00231A80" w:rsidP="00231A80">
      <w:pPr>
        <w:pStyle w:val="ListParagraph"/>
        <w:rPr>
          <w:rFonts w:cs="Arial"/>
        </w:rPr>
      </w:pPr>
    </w:p>
    <w:p w:rsidR="00231A80" w:rsidRDefault="00B06F0D" w:rsidP="00231A80">
      <w:pPr>
        <w:pStyle w:val="ListParagraph"/>
        <w:numPr>
          <w:ilvl w:val="0"/>
          <w:numId w:val="6"/>
        </w:numPr>
        <w:rPr>
          <w:rFonts w:cs="Arial"/>
        </w:rPr>
      </w:pPr>
      <w:hyperlink r:id="rId8" w:history="1">
        <w:r w:rsidR="00326D43" w:rsidRPr="00326D43">
          <w:rPr>
            <w:rStyle w:val="Hyperlink"/>
            <w:rFonts w:eastAsia="Times New Roman"/>
            <w:color w:val="auto"/>
            <w:lang w:eastAsia="en-GB"/>
          </w:rPr>
          <w:t>correspondence</w:t>
        </w:r>
        <w:r w:rsidR="00326D43" w:rsidRPr="00326D43">
          <w:rPr>
            <w:rStyle w:val="Hyperlink"/>
            <w:color w:val="auto"/>
            <w:szCs w:val="21"/>
          </w:rPr>
          <w:t>@dwp.gov.uk</w:t>
        </w:r>
      </w:hyperlink>
      <w:r w:rsidR="00326D43" w:rsidRPr="00326D43">
        <w:rPr>
          <w:rFonts w:eastAsia="Times New Roman"/>
          <w:lang w:eastAsia="en-GB"/>
        </w:rPr>
        <w:t xml:space="preserve"> </w:t>
      </w:r>
      <w:r w:rsidR="00231A80" w:rsidRPr="00326D43">
        <w:rPr>
          <w:rFonts w:cs="Arial"/>
        </w:rPr>
        <w:t>-</w:t>
      </w:r>
      <w:r w:rsidR="00231A80" w:rsidRPr="00231A80">
        <w:rPr>
          <w:rFonts w:cs="Arial"/>
        </w:rPr>
        <w:t xml:space="preserve"> central inbox from where complaints and correspondence can be sent and will then be forwarded to the relevant team.</w:t>
      </w:r>
    </w:p>
    <w:p w:rsidR="008D0F44" w:rsidRPr="008D0F44" w:rsidRDefault="008D0F44" w:rsidP="008D0F44">
      <w:pPr>
        <w:pStyle w:val="ListParagraph"/>
        <w:rPr>
          <w:rFonts w:cs="Arial"/>
          <w:b/>
          <w:u w:val="single"/>
        </w:rPr>
      </w:pPr>
    </w:p>
    <w:p w:rsidR="008D0F44" w:rsidRPr="008D0F44" w:rsidRDefault="008D0F44" w:rsidP="008D0F44">
      <w:pPr>
        <w:rPr>
          <w:rFonts w:cs="Arial"/>
          <w:b/>
          <w:u w:val="single"/>
        </w:rPr>
      </w:pPr>
      <w:r w:rsidRPr="008D0F44">
        <w:rPr>
          <w:rFonts w:cs="Arial"/>
          <w:b/>
          <w:u w:val="single"/>
        </w:rPr>
        <w:t>National email contacts</w:t>
      </w:r>
    </w:p>
    <w:p w:rsidR="00CC319D" w:rsidRPr="008D0F44" w:rsidRDefault="00CC319D" w:rsidP="004A1BBA">
      <w:pPr>
        <w:rPr>
          <w:rFonts w:cs="Arial"/>
          <w:b/>
          <w:u w:val="single"/>
        </w:rPr>
      </w:pPr>
    </w:p>
    <w:p w:rsidR="008D0F44" w:rsidRPr="008D0F44" w:rsidRDefault="008D0F44" w:rsidP="00326D43">
      <w:pPr>
        <w:pStyle w:val="ListParagraph"/>
        <w:numPr>
          <w:ilvl w:val="0"/>
          <w:numId w:val="7"/>
        </w:numPr>
      </w:pPr>
      <w:r w:rsidRPr="008D0F44">
        <w:t xml:space="preserve">Personal Independence Payment </w:t>
      </w:r>
      <w:r w:rsidR="00576A06">
        <w:rPr>
          <w:rStyle w:val="Hyperlink"/>
          <w:color w:val="auto"/>
        </w:rPr>
        <w:t>WALES-DBC-CUSTOMERSERVICES</w:t>
      </w:r>
      <w:r w:rsidR="00326D43" w:rsidRPr="00326D43">
        <w:rPr>
          <w:rStyle w:val="Hyperlink"/>
          <w:color w:val="auto"/>
        </w:rPr>
        <w:t>@dwp.gov.uk</w:t>
      </w:r>
      <w:r w:rsidR="00326D43" w:rsidRPr="008D0F44">
        <w:t xml:space="preserve"> </w:t>
      </w:r>
    </w:p>
    <w:p w:rsidR="008D0F44" w:rsidRPr="008D0F44" w:rsidRDefault="008D0F44" w:rsidP="008D0F44">
      <w:pPr>
        <w:pStyle w:val="ListParagraph"/>
        <w:ind w:left="720"/>
      </w:pPr>
    </w:p>
    <w:p w:rsidR="008D0F44" w:rsidRPr="00326D43" w:rsidRDefault="008D0F44" w:rsidP="00326D43">
      <w:pPr>
        <w:pStyle w:val="ListParagraph"/>
        <w:numPr>
          <w:ilvl w:val="0"/>
          <w:numId w:val="7"/>
        </w:numPr>
        <w:rPr>
          <w:rFonts w:cs="Arial"/>
        </w:rPr>
      </w:pPr>
      <w:r w:rsidRPr="008D0F44">
        <w:rPr>
          <w:rFonts w:cs="Arial"/>
        </w:rPr>
        <w:t xml:space="preserve">Universal </w:t>
      </w:r>
      <w:r w:rsidRPr="00326D43">
        <w:rPr>
          <w:rFonts w:cs="Arial"/>
        </w:rPr>
        <w:t xml:space="preserve">Credit </w:t>
      </w:r>
      <w:hyperlink r:id="rId9" w:history="1">
        <w:r w:rsidR="00326D43" w:rsidRPr="00326D43">
          <w:rPr>
            <w:rStyle w:val="Hyperlink"/>
            <w:rFonts w:cs="Arial"/>
            <w:color w:val="auto"/>
          </w:rPr>
          <w:t>UCFS.DECISIONMAKERS@dwp.gov.uk</w:t>
        </w:r>
      </w:hyperlink>
      <w:r w:rsidR="00326D43" w:rsidRPr="00326D43">
        <w:rPr>
          <w:rFonts w:cs="Arial"/>
        </w:rPr>
        <w:t xml:space="preserve"> </w:t>
      </w:r>
    </w:p>
    <w:p w:rsidR="008D0F44" w:rsidRPr="00326D43" w:rsidRDefault="008D0F44" w:rsidP="008D0F44">
      <w:pPr>
        <w:rPr>
          <w:rFonts w:cs="Arial"/>
        </w:rPr>
      </w:pPr>
    </w:p>
    <w:p w:rsidR="004A1BBA" w:rsidRPr="00326D43" w:rsidRDefault="004A1BBA" w:rsidP="004A1BBA">
      <w:pPr>
        <w:rPr>
          <w:rFonts w:cs="Arial"/>
          <w:b/>
          <w:u w:val="single"/>
        </w:rPr>
      </w:pPr>
      <w:r w:rsidRPr="00326D43">
        <w:rPr>
          <w:rFonts w:cs="Arial"/>
          <w:b/>
          <w:u w:val="single"/>
        </w:rPr>
        <w:t xml:space="preserve">Escalating Complaint contact </w:t>
      </w:r>
      <w:r w:rsidR="004D225B" w:rsidRPr="00326D43">
        <w:rPr>
          <w:rFonts w:cs="Arial"/>
          <w:b/>
          <w:u w:val="single"/>
        </w:rPr>
        <w:t>Tier 1 complaint</w:t>
      </w:r>
    </w:p>
    <w:p w:rsidR="004D225B" w:rsidRPr="00231A80" w:rsidRDefault="004D225B" w:rsidP="004A1BBA">
      <w:pPr>
        <w:rPr>
          <w:rFonts w:cs="Arial"/>
        </w:rPr>
      </w:pPr>
    </w:p>
    <w:p w:rsidR="00D66419" w:rsidRPr="00231A80" w:rsidRDefault="004A1BBA" w:rsidP="004A1BBA">
      <w:pPr>
        <w:rPr>
          <w:rFonts w:cs="Arial"/>
        </w:rPr>
      </w:pPr>
      <w:r w:rsidRPr="00231A80">
        <w:rPr>
          <w:rFonts w:cs="Arial"/>
        </w:rPr>
        <w:t>If you’re not getting the service you expect from that intervention, you can r</w:t>
      </w:r>
      <w:r w:rsidR="00231A80" w:rsidRPr="00231A80">
        <w:rPr>
          <w:rFonts w:cs="Arial"/>
        </w:rPr>
        <w:t>aise a formal complaint to:</w:t>
      </w:r>
    </w:p>
    <w:p w:rsidR="004D225B" w:rsidRPr="00231A80" w:rsidRDefault="004D225B" w:rsidP="004A1BBA">
      <w:pPr>
        <w:rPr>
          <w:rFonts w:cs="Arial"/>
        </w:rPr>
      </w:pPr>
    </w:p>
    <w:p w:rsidR="00CC319D" w:rsidRPr="00231A80" w:rsidRDefault="00B06F0D" w:rsidP="004A1BBA">
      <w:pPr>
        <w:rPr>
          <w:rFonts w:cs="Arial"/>
        </w:rPr>
      </w:pPr>
      <w:hyperlink r:id="rId10" w:history="1">
        <w:r w:rsidR="00326D43" w:rsidRPr="00326D43">
          <w:rPr>
            <w:rStyle w:val="Hyperlink"/>
            <w:rFonts w:cs="Arial"/>
            <w:color w:val="auto"/>
          </w:rPr>
          <w:t>L.E.CRT</w:t>
        </w:r>
      </w:hyperlink>
      <w:r w:rsidR="00326D43" w:rsidRPr="00326D43">
        <w:rPr>
          <w:rStyle w:val="Hyperlink"/>
          <w:rFonts w:cs="Arial"/>
          <w:color w:val="auto"/>
        </w:rPr>
        <w:t>@dwp.gov.uk</w:t>
      </w:r>
      <w:r w:rsidR="004D225B" w:rsidRPr="00231A80">
        <w:rPr>
          <w:rFonts w:cs="Arial"/>
        </w:rPr>
        <w:t xml:space="preserve">  </w:t>
      </w:r>
      <w:r w:rsidR="00D66419" w:rsidRPr="00231A80">
        <w:rPr>
          <w:rFonts w:cs="Arial"/>
        </w:rPr>
        <w:t xml:space="preserve">or </w:t>
      </w:r>
      <w:hyperlink r:id="rId11" w:history="1">
        <w:r w:rsidR="00D66419" w:rsidRPr="00231A80">
          <w:rPr>
            <w:rStyle w:val="Hyperlink"/>
            <w:rFonts w:cs="Arial"/>
            <w:color w:val="auto"/>
          </w:rPr>
          <w:t>jennie.wright</w:t>
        </w:r>
      </w:hyperlink>
      <w:r w:rsidR="00326D43" w:rsidRPr="00326D43">
        <w:rPr>
          <w:rStyle w:val="Hyperlink"/>
          <w:rFonts w:cs="Arial"/>
          <w:color w:val="auto"/>
        </w:rPr>
        <w:t>@dwp.gov.uk</w:t>
      </w:r>
      <w:r w:rsidR="00D66419" w:rsidRPr="00231A80">
        <w:rPr>
          <w:rFonts w:cs="Arial"/>
        </w:rPr>
        <w:t xml:space="preserve">  </w:t>
      </w:r>
    </w:p>
    <w:p w:rsidR="004A1BBA" w:rsidRPr="00231A80" w:rsidRDefault="004A1BBA" w:rsidP="004A1BBA">
      <w:pPr>
        <w:rPr>
          <w:rFonts w:cs="Arial"/>
          <w:lang w:eastAsia="en-GB"/>
        </w:rPr>
      </w:pPr>
      <w:r w:rsidRPr="00231A80">
        <w:rPr>
          <w:rFonts w:cs="Arial"/>
        </w:rPr>
        <w:t>Team Manager: Jennie Wright</w:t>
      </w:r>
      <w:r w:rsidR="00D66419" w:rsidRPr="00231A80">
        <w:rPr>
          <w:rFonts w:cs="Arial"/>
          <w:lang w:eastAsia="en-GB"/>
        </w:rPr>
        <w:t xml:space="preserve"> Com</w:t>
      </w:r>
      <w:r w:rsidR="00EC5C11" w:rsidRPr="00231A80">
        <w:rPr>
          <w:rFonts w:cs="Arial"/>
          <w:lang w:eastAsia="en-GB"/>
        </w:rPr>
        <w:t xml:space="preserve">plaints Resolution Team Manager, </w:t>
      </w:r>
      <w:r w:rsidR="00D66419" w:rsidRPr="00231A80">
        <w:rPr>
          <w:rFonts w:cs="Arial"/>
          <w:lang w:eastAsia="en-GB"/>
        </w:rPr>
        <w:t xml:space="preserve">Department of Work and Pensions | </w:t>
      </w:r>
      <w:r w:rsidR="00EC5C11" w:rsidRPr="00231A80">
        <w:t xml:space="preserve">London &amp; Essex Complaints Resolution, Acton </w:t>
      </w:r>
      <w:r w:rsidR="008D0F44" w:rsidRPr="00231A80">
        <w:t>Job Centre</w:t>
      </w:r>
      <w:r w:rsidR="00EC5C11" w:rsidRPr="00231A80">
        <w:t xml:space="preserve">, Mail Handling Site A, </w:t>
      </w:r>
      <w:proofErr w:type="spellStart"/>
      <w:r w:rsidR="00EC5C11" w:rsidRPr="00231A80">
        <w:t>Wolverhampton</w:t>
      </w:r>
      <w:proofErr w:type="spellEnd"/>
      <w:r w:rsidR="00EC5C11" w:rsidRPr="00231A80">
        <w:t>, WV98 1HH</w:t>
      </w:r>
      <w:r w:rsidR="00D66419" w:rsidRPr="00231A80">
        <w:rPr>
          <w:lang w:eastAsia="en-GB"/>
        </w:rPr>
        <w:br/>
      </w:r>
      <w:r w:rsidR="00D66419" w:rsidRPr="00231A80">
        <w:rPr>
          <w:rFonts w:cs="Arial"/>
          <w:lang w:eastAsia="en-GB"/>
        </w:rPr>
        <w:t>Direct Dial: 0208 8118230 Mobile 07384876724Textphone 0845 608 855</w:t>
      </w:r>
    </w:p>
    <w:p w:rsidR="00D66419" w:rsidRPr="00231A80" w:rsidRDefault="00D66419" w:rsidP="004A1BBA">
      <w:pPr>
        <w:rPr>
          <w:rFonts w:cs="Arial"/>
        </w:rPr>
      </w:pPr>
    </w:p>
    <w:p w:rsidR="00231A80" w:rsidRPr="008D0F44" w:rsidRDefault="00A733EF" w:rsidP="004A1BBA">
      <w:pPr>
        <w:rPr>
          <w:rFonts w:cs="Arial"/>
        </w:rPr>
      </w:pPr>
      <w:r w:rsidRPr="00231A80">
        <w:rPr>
          <w:rFonts w:cs="Arial"/>
          <w:b/>
          <w:u w:val="single"/>
        </w:rPr>
        <w:t>General Complaint</w:t>
      </w:r>
      <w:r w:rsidR="004A1BBA" w:rsidRPr="00231A80">
        <w:rPr>
          <w:rFonts w:cs="Arial"/>
          <w:b/>
          <w:u w:val="single"/>
        </w:rPr>
        <w:t>s contacts and escalation to Tier 2</w:t>
      </w:r>
      <w:r w:rsidR="00231A80" w:rsidRPr="00231A80">
        <w:rPr>
          <w:rFonts w:cs="Arial"/>
        </w:rPr>
        <w:t xml:space="preserve"> The ‘correspondence’ email above is </w:t>
      </w:r>
      <w:r w:rsidR="004A1BBA" w:rsidRPr="00231A80">
        <w:rPr>
          <w:rFonts w:cs="Arial"/>
        </w:rPr>
        <w:t>also the mailbox to use if you want to escalate your complaint to Tier 2, if you’ve had an unsatisfactory response from the first tier teams outlined above.</w:t>
      </w:r>
    </w:p>
    <w:p w:rsidR="004A1BBA" w:rsidRPr="00231A80" w:rsidRDefault="004A1BBA" w:rsidP="004A1BBA">
      <w:pPr>
        <w:rPr>
          <w:rFonts w:cs="Arial"/>
          <w:b/>
          <w:u w:val="single"/>
        </w:rPr>
      </w:pPr>
      <w:r w:rsidRPr="00231A80">
        <w:rPr>
          <w:rFonts w:cs="Arial"/>
          <w:b/>
          <w:u w:val="single"/>
        </w:rPr>
        <w:lastRenderedPageBreak/>
        <w:t>General Guidance on DWP Complaints Procedure</w:t>
      </w:r>
    </w:p>
    <w:p w:rsidR="004A1BBA" w:rsidRPr="00231A80" w:rsidRDefault="004A1BBA" w:rsidP="004A1BBA">
      <w:pPr>
        <w:pStyle w:val="ListParagraph"/>
        <w:widowControl/>
        <w:numPr>
          <w:ilvl w:val="0"/>
          <w:numId w:val="5"/>
        </w:numPr>
        <w:spacing w:before="100" w:beforeAutospacing="1" w:after="100" w:afterAutospacing="1"/>
        <w:ind w:left="0" w:right="204" w:firstLine="0"/>
        <w:contextualSpacing/>
        <w:jc w:val="both"/>
        <w:rPr>
          <w:rFonts w:eastAsia="Times New Roman" w:cs="Arial"/>
        </w:rPr>
      </w:pPr>
      <w:r w:rsidRPr="00231A80">
        <w:rPr>
          <w:rFonts w:cs="Arial"/>
        </w:rPr>
        <w:t xml:space="preserve">Contact the office that deals with that particular claim.  If this is not possible, call the helpline and explain the complaint - </w:t>
      </w:r>
      <w:r w:rsidRPr="00231A80">
        <w:rPr>
          <w:rFonts w:eastAsia="Times New Roman" w:cs="Arial"/>
        </w:rPr>
        <w:t xml:space="preserve">what has happened, how this has affected the client/their family and what should happen to put things right. The front line officer should try to resolve the complaint there and then. They may engage the team leader or manager in order to reach a solution, and promise a call back within 48 hours.  </w:t>
      </w:r>
    </w:p>
    <w:p w:rsidR="004A1BBA" w:rsidRPr="00231A80" w:rsidRDefault="004A1BBA" w:rsidP="004A1BBA">
      <w:pPr>
        <w:pStyle w:val="ListParagraph"/>
        <w:widowControl/>
        <w:spacing w:before="100" w:beforeAutospacing="1" w:after="100" w:afterAutospacing="1"/>
        <w:ind w:right="204"/>
        <w:contextualSpacing/>
        <w:jc w:val="both"/>
        <w:rPr>
          <w:rFonts w:eastAsia="Times New Roman" w:cs="Arial"/>
        </w:rPr>
      </w:pPr>
    </w:p>
    <w:p w:rsidR="004A1BBA" w:rsidRPr="00231A80" w:rsidRDefault="004A1BBA" w:rsidP="004A1BBA">
      <w:pPr>
        <w:pStyle w:val="ListParagraph"/>
        <w:widowControl/>
        <w:numPr>
          <w:ilvl w:val="0"/>
          <w:numId w:val="5"/>
        </w:numPr>
        <w:spacing w:before="100" w:beforeAutospacing="1" w:after="100" w:afterAutospacing="1"/>
        <w:ind w:left="0" w:right="204" w:firstLine="0"/>
        <w:contextualSpacing/>
        <w:jc w:val="both"/>
        <w:rPr>
          <w:rFonts w:cs="Arial"/>
        </w:rPr>
      </w:pPr>
      <w:r w:rsidRPr="00231A80">
        <w:rPr>
          <w:rFonts w:eastAsia="Times New Roman" w:cs="Arial"/>
        </w:rPr>
        <w:t>If you/the client are dissatisfied with the outcome at this stage, it s</w:t>
      </w:r>
      <w:r w:rsidRPr="00231A80">
        <w:rPr>
          <w:rFonts w:cs="Arial"/>
        </w:rPr>
        <w:t>hould be passed on to a complaint resolution manager who should provide a full response within 15 working days. This is known as a Tier 1 complaint.</w:t>
      </w:r>
    </w:p>
    <w:p w:rsidR="004A1BBA" w:rsidRPr="00231A80" w:rsidRDefault="004A1BBA" w:rsidP="004A1BBA">
      <w:pPr>
        <w:pStyle w:val="ListParagraph"/>
        <w:widowControl/>
        <w:spacing w:before="100" w:beforeAutospacing="1" w:after="100" w:afterAutospacing="1"/>
        <w:ind w:right="204"/>
        <w:contextualSpacing/>
        <w:jc w:val="both"/>
        <w:rPr>
          <w:rFonts w:cs="Arial"/>
        </w:rPr>
      </w:pPr>
      <w:r w:rsidRPr="00231A80">
        <w:rPr>
          <w:rFonts w:cs="Arial"/>
        </w:rPr>
        <w:t xml:space="preserve"> </w:t>
      </w:r>
    </w:p>
    <w:p w:rsidR="004A1BBA" w:rsidRPr="00231A80" w:rsidRDefault="004A1BBA" w:rsidP="004A1BBA">
      <w:pPr>
        <w:pStyle w:val="ListParagraph"/>
        <w:widowControl/>
        <w:numPr>
          <w:ilvl w:val="0"/>
          <w:numId w:val="5"/>
        </w:numPr>
        <w:spacing w:before="100" w:beforeAutospacing="1" w:after="100" w:afterAutospacing="1"/>
        <w:ind w:left="0" w:right="204" w:firstLine="0"/>
        <w:contextualSpacing/>
        <w:jc w:val="both"/>
        <w:rPr>
          <w:rFonts w:cs="Arial"/>
        </w:rPr>
      </w:pPr>
      <w:r w:rsidRPr="00231A80">
        <w:rPr>
          <w:rFonts w:cs="Arial"/>
        </w:rPr>
        <w:t>If the response is still not satisfactory, the next stage is to write to</w:t>
      </w:r>
      <w:r w:rsidRPr="00231A80">
        <w:rPr>
          <w:rFonts w:eastAsia="Times New Roman" w:cs="Arial"/>
        </w:rPr>
        <w:t xml:space="preserve"> the Director General of Operations for DWP </w:t>
      </w:r>
      <w:r w:rsidRPr="00231A80">
        <w:rPr>
          <w:rFonts w:cs="Arial"/>
        </w:rPr>
        <w:t>with details of the complaint and the reason you are not satisfied with the outcome.</w:t>
      </w:r>
      <w:r w:rsidRPr="00231A80">
        <w:rPr>
          <w:rFonts w:eastAsia="Times New Roman" w:cs="Arial"/>
        </w:rPr>
        <w:t xml:space="preserve"> They aim to deal with complaints within 15 working days. This is called Tier 2 complaint.</w:t>
      </w:r>
    </w:p>
    <w:p w:rsidR="004A1BBA" w:rsidRPr="00231A80" w:rsidRDefault="004A1BBA" w:rsidP="004A1BBA">
      <w:pPr>
        <w:pStyle w:val="ListParagraph"/>
        <w:widowControl/>
        <w:spacing w:before="100" w:beforeAutospacing="1" w:after="100" w:afterAutospacing="1"/>
        <w:ind w:right="204"/>
        <w:contextualSpacing/>
        <w:jc w:val="both"/>
        <w:rPr>
          <w:rFonts w:cs="Arial"/>
        </w:rPr>
      </w:pPr>
    </w:p>
    <w:p w:rsidR="004A1BBA" w:rsidRPr="00231A80" w:rsidRDefault="004A1BBA" w:rsidP="004A1BBA">
      <w:pPr>
        <w:pStyle w:val="ListParagraph"/>
        <w:widowControl/>
        <w:numPr>
          <w:ilvl w:val="0"/>
          <w:numId w:val="5"/>
        </w:numPr>
        <w:spacing w:before="100" w:beforeAutospacing="1" w:after="100" w:afterAutospacing="1"/>
        <w:ind w:left="0" w:right="204" w:firstLine="0"/>
        <w:contextualSpacing/>
        <w:jc w:val="both"/>
        <w:rPr>
          <w:rFonts w:eastAsia="Times New Roman" w:cs="Arial"/>
        </w:rPr>
      </w:pPr>
      <w:r w:rsidRPr="00231A80">
        <w:rPr>
          <w:rFonts w:eastAsia="Times New Roman" w:cs="Arial"/>
        </w:rPr>
        <w:t xml:space="preserve">If you are still unhappy with the outcome at this stage, you can ask the Independent Case Examiner (ICE) to investigate the complaint. ICE is independent and impartial. Complaints to ICE can be made in writing or by telephone. More details can be found in their website. ICE will refuse to register a complaint from someone who has not yet exhausted all stages of the internal procedure. A complaint to ICE should be made no later than six months from the final response. </w:t>
      </w:r>
    </w:p>
    <w:p w:rsidR="004A1BBA" w:rsidRPr="00231A80" w:rsidRDefault="004A1BBA" w:rsidP="004A1BBA">
      <w:pPr>
        <w:pStyle w:val="ListParagraph"/>
        <w:rPr>
          <w:rFonts w:eastAsia="Times New Roman" w:cs="Arial"/>
        </w:rPr>
      </w:pPr>
    </w:p>
    <w:p w:rsidR="004A1BBA" w:rsidRPr="00231A80" w:rsidRDefault="004A1BBA" w:rsidP="004A1BBA">
      <w:pPr>
        <w:pStyle w:val="ListParagraph"/>
        <w:widowControl/>
        <w:numPr>
          <w:ilvl w:val="0"/>
          <w:numId w:val="5"/>
        </w:numPr>
        <w:spacing w:before="100" w:beforeAutospacing="1" w:after="100" w:afterAutospacing="1"/>
        <w:ind w:left="0" w:right="204" w:firstLine="0"/>
        <w:contextualSpacing/>
        <w:jc w:val="both"/>
        <w:rPr>
          <w:rFonts w:eastAsia="Times New Roman" w:cs="Arial"/>
        </w:rPr>
      </w:pPr>
      <w:r w:rsidRPr="00231A80">
        <w:rPr>
          <w:rFonts w:eastAsia="Times New Roman" w:cs="Arial"/>
        </w:rPr>
        <w:t>Finally, you can approach your local MP if you are still not satisfied having gone through the full internal procedure, asking the MP to forward the matter to the Parliamentary Ombudsman. You will need to complete a form and attach copies of all previous correspondences. Form can be downloaded from parliamentary ombudsmen website.</w:t>
      </w:r>
    </w:p>
    <w:p w:rsidR="004A1BBA" w:rsidRPr="00231A80" w:rsidRDefault="004A1BBA" w:rsidP="004A1BBA">
      <w:pPr>
        <w:pStyle w:val="ListParagraph"/>
        <w:widowControl/>
        <w:spacing w:before="100" w:beforeAutospacing="1" w:after="100" w:afterAutospacing="1"/>
        <w:ind w:right="204"/>
        <w:contextualSpacing/>
        <w:jc w:val="both"/>
        <w:rPr>
          <w:rFonts w:eastAsia="Times New Roman" w:cs="Arial"/>
        </w:rPr>
      </w:pPr>
    </w:p>
    <w:p w:rsidR="004A1BBA" w:rsidRPr="00231A80" w:rsidRDefault="004A1BBA" w:rsidP="004A1BBA">
      <w:pPr>
        <w:pStyle w:val="ListParagraph"/>
        <w:widowControl/>
        <w:spacing w:before="100" w:beforeAutospacing="1" w:after="100" w:afterAutospacing="1"/>
        <w:ind w:right="204"/>
        <w:contextualSpacing/>
        <w:jc w:val="both"/>
        <w:rPr>
          <w:rFonts w:eastAsia="Times New Roman" w:cs="Arial"/>
        </w:rPr>
      </w:pPr>
      <w:r w:rsidRPr="00231A80">
        <w:rPr>
          <w:rFonts w:eastAsia="Times New Roman" w:cs="Arial"/>
        </w:rPr>
        <w:t xml:space="preserve">Jim Fitzpatrick MP </w:t>
      </w:r>
      <w:r w:rsidRPr="00231A80">
        <w:rPr>
          <w:rFonts w:eastAsia="Times New Roman" w:cs="Arial"/>
        </w:rPr>
        <w:tab/>
      </w:r>
      <w:hyperlink r:id="rId12" w:history="1">
        <w:r w:rsidRPr="00231A80">
          <w:rPr>
            <w:rStyle w:val="Hyperlink"/>
            <w:rFonts w:eastAsia="Times New Roman" w:cs="Arial"/>
            <w:color w:val="auto"/>
          </w:rPr>
          <w:t>jim.fitzpatrick.mp@parliament.uk</w:t>
        </w:r>
      </w:hyperlink>
    </w:p>
    <w:p w:rsidR="004A1BBA" w:rsidRPr="00231A80" w:rsidRDefault="004A1BBA" w:rsidP="004A1BBA">
      <w:pPr>
        <w:pStyle w:val="ListParagraph"/>
        <w:widowControl/>
        <w:spacing w:before="100" w:beforeAutospacing="1" w:after="100" w:afterAutospacing="1"/>
        <w:ind w:right="204"/>
        <w:contextualSpacing/>
        <w:jc w:val="both"/>
        <w:rPr>
          <w:rFonts w:eastAsia="Times New Roman" w:cs="Arial"/>
        </w:rPr>
      </w:pPr>
      <w:r w:rsidRPr="00231A80">
        <w:rPr>
          <w:rFonts w:eastAsia="Times New Roman" w:cs="Arial"/>
        </w:rPr>
        <w:t>Telephone: 020 7219 5085/6215 (Westminster: 020 7536 0562)</w:t>
      </w:r>
    </w:p>
    <w:p w:rsidR="004A1BBA" w:rsidRPr="00231A80" w:rsidRDefault="004A1BBA" w:rsidP="004A1BBA">
      <w:pPr>
        <w:pStyle w:val="ListParagraph"/>
        <w:widowControl/>
        <w:spacing w:before="100" w:beforeAutospacing="1" w:after="100" w:afterAutospacing="1"/>
        <w:ind w:right="204"/>
        <w:contextualSpacing/>
        <w:jc w:val="both"/>
        <w:rPr>
          <w:rFonts w:eastAsia="Times New Roman" w:cs="Arial"/>
        </w:rPr>
      </w:pPr>
    </w:p>
    <w:p w:rsidR="004A1BBA" w:rsidRPr="00231A80" w:rsidRDefault="004A1BBA" w:rsidP="004A1BBA">
      <w:pPr>
        <w:pStyle w:val="ListParagraph"/>
        <w:widowControl/>
        <w:spacing w:before="100" w:beforeAutospacing="1" w:after="100" w:afterAutospacing="1"/>
        <w:ind w:right="204"/>
        <w:contextualSpacing/>
        <w:jc w:val="both"/>
        <w:rPr>
          <w:rFonts w:cs="Arial"/>
        </w:rPr>
      </w:pPr>
      <w:proofErr w:type="spellStart"/>
      <w:r w:rsidRPr="00231A80">
        <w:rPr>
          <w:rFonts w:eastAsia="Times New Roman" w:cs="Arial"/>
        </w:rPr>
        <w:t>Rushanara</w:t>
      </w:r>
      <w:proofErr w:type="spellEnd"/>
      <w:r w:rsidRPr="00231A80">
        <w:rPr>
          <w:rFonts w:eastAsia="Times New Roman" w:cs="Arial"/>
        </w:rPr>
        <w:t xml:space="preserve"> Ali MP </w:t>
      </w:r>
      <w:r w:rsidRPr="00231A80">
        <w:rPr>
          <w:rFonts w:eastAsia="Times New Roman" w:cs="Arial"/>
        </w:rPr>
        <w:tab/>
      </w:r>
      <w:hyperlink r:id="rId13" w:history="1">
        <w:r w:rsidRPr="00231A80">
          <w:rPr>
            <w:rStyle w:val="Hyperlink"/>
            <w:rFonts w:cs="Arial"/>
            <w:color w:val="auto"/>
          </w:rPr>
          <w:t>rushanara@rushanaraali.org</w:t>
        </w:r>
      </w:hyperlink>
      <w:r w:rsidRPr="00231A80">
        <w:rPr>
          <w:rFonts w:cs="Arial"/>
        </w:rPr>
        <w:t xml:space="preserve"> </w:t>
      </w:r>
      <w:r w:rsidRPr="00231A80">
        <w:rPr>
          <w:rFonts w:cs="Arial"/>
        </w:rPr>
        <w:tab/>
      </w:r>
    </w:p>
    <w:p w:rsidR="00D66419" w:rsidRDefault="004A1BBA" w:rsidP="00EC5C11">
      <w:pPr>
        <w:pStyle w:val="ListParagraph"/>
        <w:widowControl/>
        <w:spacing w:before="100" w:beforeAutospacing="1" w:after="100" w:afterAutospacing="1"/>
        <w:ind w:right="204"/>
        <w:contextualSpacing/>
        <w:jc w:val="both"/>
        <w:rPr>
          <w:rFonts w:cs="Arial"/>
        </w:rPr>
      </w:pPr>
      <w:r w:rsidRPr="00231A80">
        <w:rPr>
          <w:rFonts w:cs="Arial"/>
        </w:rPr>
        <w:t>Telephone: 020 7219 7200</w:t>
      </w:r>
      <w:r w:rsidRPr="00EC5C11">
        <w:rPr>
          <w:rFonts w:cs="Arial"/>
        </w:rPr>
        <w:tab/>
      </w:r>
    </w:p>
    <w:p w:rsidR="004E70DF" w:rsidRPr="00053845" w:rsidRDefault="004E70DF" w:rsidP="00EC5C11">
      <w:pPr>
        <w:pStyle w:val="ListParagraph"/>
        <w:widowControl/>
        <w:spacing w:before="100" w:beforeAutospacing="1" w:after="100" w:afterAutospacing="1"/>
        <w:ind w:right="204"/>
        <w:contextualSpacing/>
        <w:jc w:val="both"/>
        <w:rPr>
          <w:rFonts w:cs="Arial"/>
          <w:b/>
          <w:u w:val="single"/>
        </w:rPr>
      </w:pPr>
    </w:p>
    <w:p w:rsidR="004E70DF" w:rsidRPr="00053845" w:rsidRDefault="004E70DF" w:rsidP="00EC5C11">
      <w:pPr>
        <w:pStyle w:val="ListParagraph"/>
        <w:widowControl/>
        <w:spacing w:before="100" w:beforeAutospacing="1" w:after="100" w:afterAutospacing="1"/>
        <w:ind w:right="204"/>
        <w:contextualSpacing/>
        <w:jc w:val="both"/>
        <w:rPr>
          <w:rFonts w:cs="Arial"/>
          <w:b/>
          <w:sz w:val="36"/>
          <w:szCs w:val="36"/>
          <w:u w:val="single"/>
        </w:rPr>
      </w:pPr>
      <w:r w:rsidRPr="00053845">
        <w:rPr>
          <w:rFonts w:cs="Arial"/>
          <w:b/>
          <w:sz w:val="36"/>
          <w:szCs w:val="36"/>
          <w:u w:val="single"/>
        </w:rPr>
        <w:t>Other complaints resources</w:t>
      </w:r>
    </w:p>
    <w:p w:rsidR="004E70DF" w:rsidRPr="00053845" w:rsidRDefault="004E70DF" w:rsidP="00EC5C11">
      <w:pPr>
        <w:pStyle w:val="ListParagraph"/>
        <w:widowControl/>
        <w:spacing w:before="100" w:beforeAutospacing="1" w:after="100" w:afterAutospacing="1"/>
        <w:ind w:right="204"/>
        <w:contextualSpacing/>
        <w:jc w:val="both"/>
        <w:rPr>
          <w:rFonts w:cs="Arial"/>
          <w:b/>
          <w:u w:val="single"/>
        </w:rPr>
      </w:pPr>
    </w:p>
    <w:p w:rsidR="004E70DF" w:rsidRPr="00053845" w:rsidRDefault="00B06F0D" w:rsidP="00EC5C11">
      <w:pPr>
        <w:pStyle w:val="ListParagraph"/>
        <w:widowControl/>
        <w:spacing w:before="100" w:beforeAutospacing="1" w:after="100" w:afterAutospacing="1"/>
        <w:ind w:right="204"/>
        <w:contextualSpacing/>
        <w:jc w:val="both"/>
        <w:rPr>
          <w:rFonts w:eastAsia="Times New Roman" w:cs="Arial"/>
          <w:u w:val="single"/>
        </w:rPr>
      </w:pPr>
      <w:hyperlink r:id="rId14" w:history="1">
        <w:r w:rsidR="004E70DF" w:rsidRPr="00053845">
          <w:rPr>
            <w:rStyle w:val="Hyperlink"/>
            <w:rFonts w:eastAsia="Times New Roman" w:cs="Arial"/>
            <w:color w:val="auto"/>
          </w:rPr>
          <w:t>https://www.gov.uk/government/organisations/department-for-work-pensions/about/complaints-procedure</w:t>
        </w:r>
      </w:hyperlink>
    </w:p>
    <w:p w:rsidR="004E70DF" w:rsidRDefault="004E70DF" w:rsidP="00EC5C11">
      <w:pPr>
        <w:pStyle w:val="ListParagraph"/>
        <w:widowControl/>
        <w:spacing w:before="100" w:beforeAutospacing="1" w:after="100" w:afterAutospacing="1"/>
        <w:ind w:right="204"/>
        <w:contextualSpacing/>
        <w:jc w:val="both"/>
        <w:rPr>
          <w:rFonts w:eastAsia="Times New Roman" w:cs="Arial"/>
          <w:b/>
          <w:u w:val="single"/>
        </w:rPr>
      </w:pPr>
    </w:p>
    <w:p w:rsidR="00053845" w:rsidRPr="00053845" w:rsidRDefault="00053845" w:rsidP="00EC5C11">
      <w:pPr>
        <w:pStyle w:val="ListParagraph"/>
        <w:widowControl/>
        <w:spacing w:before="100" w:beforeAutospacing="1" w:after="100" w:afterAutospacing="1"/>
        <w:ind w:right="204"/>
        <w:contextualSpacing/>
        <w:jc w:val="both"/>
        <w:rPr>
          <w:rFonts w:eastAsia="Times New Roman" w:cs="Arial"/>
          <w:b/>
          <w:u w:val="single"/>
        </w:rPr>
      </w:pPr>
    </w:p>
    <w:p w:rsidR="004E70DF" w:rsidRPr="00053845" w:rsidRDefault="004E70DF" w:rsidP="00EC5C11">
      <w:pPr>
        <w:pStyle w:val="ListParagraph"/>
        <w:widowControl/>
        <w:spacing w:before="100" w:beforeAutospacing="1" w:after="100" w:afterAutospacing="1"/>
        <w:ind w:right="204"/>
        <w:contextualSpacing/>
        <w:jc w:val="both"/>
        <w:rPr>
          <w:b/>
          <w:u w:val="single"/>
          <w:lang w:val="en"/>
        </w:rPr>
      </w:pPr>
      <w:r w:rsidRPr="00053845">
        <w:rPr>
          <w:b/>
          <w:u w:val="single"/>
          <w:lang w:val="en"/>
        </w:rPr>
        <w:t xml:space="preserve">National partnership team contacts </w:t>
      </w:r>
    </w:p>
    <w:p w:rsidR="004E70DF" w:rsidRPr="00053845" w:rsidRDefault="004E70DF" w:rsidP="00EC5C11">
      <w:pPr>
        <w:pStyle w:val="ListParagraph"/>
        <w:widowControl/>
        <w:spacing w:before="100" w:beforeAutospacing="1" w:after="100" w:afterAutospacing="1"/>
        <w:ind w:right="204"/>
        <w:contextualSpacing/>
        <w:jc w:val="both"/>
      </w:pPr>
      <w:r w:rsidRPr="00053845">
        <w:t xml:space="preserve">The partnership managers should be able to give you the email address for the district complaints resolution teams (CRT): </w:t>
      </w:r>
      <w:hyperlink r:id="rId15" w:history="1">
        <w:r w:rsidRPr="00053845">
          <w:rPr>
            <w:rStyle w:val="Hyperlink"/>
            <w:color w:val="auto"/>
          </w:rPr>
          <w:t>https://www.gov.uk/government/publications/dwp-partnerships/national-partnership-teams</w:t>
        </w:r>
      </w:hyperlink>
    </w:p>
    <w:p w:rsidR="00053845" w:rsidRDefault="00053845" w:rsidP="00EC5C11">
      <w:pPr>
        <w:pStyle w:val="ListParagraph"/>
        <w:widowControl/>
        <w:spacing w:before="100" w:beforeAutospacing="1" w:after="100" w:afterAutospacing="1"/>
        <w:ind w:right="204"/>
        <w:contextualSpacing/>
        <w:jc w:val="both"/>
        <w:rPr>
          <w:b/>
          <w:u w:val="single"/>
        </w:rPr>
      </w:pPr>
    </w:p>
    <w:p w:rsidR="00053845" w:rsidRPr="00053845" w:rsidRDefault="00053845" w:rsidP="00EC5C11">
      <w:pPr>
        <w:pStyle w:val="ListParagraph"/>
        <w:widowControl/>
        <w:spacing w:before="100" w:beforeAutospacing="1" w:after="100" w:afterAutospacing="1"/>
        <w:ind w:right="204"/>
        <w:contextualSpacing/>
        <w:jc w:val="both"/>
        <w:rPr>
          <w:b/>
          <w:u w:val="single"/>
        </w:rPr>
      </w:pPr>
    </w:p>
    <w:p w:rsidR="00A32E32" w:rsidRDefault="00053845" w:rsidP="00EC5C11">
      <w:pPr>
        <w:pStyle w:val="ListParagraph"/>
        <w:widowControl/>
        <w:spacing w:before="100" w:beforeAutospacing="1" w:after="100" w:afterAutospacing="1"/>
        <w:ind w:right="204"/>
        <w:contextualSpacing/>
        <w:jc w:val="both"/>
        <w:rPr>
          <w:b/>
          <w:u w:val="single"/>
        </w:rPr>
      </w:pPr>
      <w:r w:rsidRPr="00053845">
        <w:rPr>
          <w:b/>
          <w:u w:val="single"/>
        </w:rPr>
        <w:t>CPAG</w:t>
      </w:r>
    </w:p>
    <w:p w:rsidR="00A32E32" w:rsidRDefault="00A32E32" w:rsidP="00EC5C11">
      <w:pPr>
        <w:pStyle w:val="ListParagraph"/>
        <w:widowControl/>
        <w:spacing w:before="100" w:beforeAutospacing="1" w:after="100" w:afterAutospacing="1"/>
        <w:ind w:right="204"/>
        <w:contextualSpacing/>
        <w:jc w:val="both"/>
        <w:rPr>
          <w:b/>
          <w:u w:val="single"/>
        </w:rPr>
      </w:pPr>
    </w:p>
    <w:p w:rsidR="00053845" w:rsidRPr="00053845" w:rsidRDefault="00053845" w:rsidP="00EC5C11">
      <w:pPr>
        <w:pStyle w:val="ListParagraph"/>
        <w:widowControl/>
        <w:spacing w:before="100" w:beforeAutospacing="1" w:after="100" w:afterAutospacing="1"/>
        <w:ind w:right="204"/>
        <w:contextualSpacing/>
        <w:jc w:val="both"/>
        <w:rPr>
          <w:b/>
          <w:u w:val="single"/>
        </w:rPr>
      </w:pPr>
      <w:r w:rsidRPr="00053845">
        <w:rPr>
          <w:b/>
          <w:u w:val="single"/>
        </w:rPr>
        <w:t xml:space="preserve"> Judicial Review Project Contact and Template Letters</w:t>
      </w:r>
    </w:p>
    <w:p w:rsidR="00053845" w:rsidRPr="00053845" w:rsidRDefault="00053845" w:rsidP="00EC5C11">
      <w:pPr>
        <w:pStyle w:val="ListParagraph"/>
        <w:widowControl/>
        <w:spacing w:before="100" w:beforeAutospacing="1" w:after="100" w:afterAutospacing="1"/>
        <w:ind w:right="204"/>
        <w:contextualSpacing/>
        <w:jc w:val="both"/>
        <w:rPr>
          <w:b/>
          <w:u w:val="single"/>
        </w:rPr>
      </w:pPr>
    </w:p>
    <w:p w:rsidR="00053845" w:rsidRDefault="00B06F0D" w:rsidP="00EC5C11">
      <w:pPr>
        <w:pStyle w:val="ListParagraph"/>
        <w:widowControl/>
        <w:spacing w:before="100" w:beforeAutospacing="1" w:after="100" w:afterAutospacing="1"/>
        <w:ind w:right="204"/>
        <w:contextualSpacing/>
        <w:jc w:val="both"/>
        <w:rPr>
          <w:rFonts w:eastAsia="Times New Roman" w:cs="Arial"/>
        </w:rPr>
      </w:pPr>
      <w:hyperlink r:id="rId16" w:history="1">
        <w:r w:rsidR="00A32E32" w:rsidRPr="00A32E32">
          <w:rPr>
            <w:rStyle w:val="Hyperlink"/>
            <w:rFonts w:eastAsia="Times New Roman" w:cs="Arial"/>
            <w:color w:val="auto"/>
          </w:rPr>
          <w:t>http://www.cpag.org.uk/content/judicial-review-project</w:t>
        </w:r>
      </w:hyperlink>
    </w:p>
    <w:p w:rsidR="00A32E32" w:rsidRPr="00A32E32" w:rsidRDefault="00A32E32" w:rsidP="00EC5C11">
      <w:pPr>
        <w:pStyle w:val="ListParagraph"/>
        <w:widowControl/>
        <w:spacing w:before="100" w:beforeAutospacing="1" w:after="100" w:afterAutospacing="1"/>
        <w:ind w:right="204"/>
        <w:contextualSpacing/>
        <w:jc w:val="both"/>
        <w:rPr>
          <w:rFonts w:eastAsia="Times New Roman" w:cs="Arial"/>
        </w:rPr>
      </w:pPr>
    </w:p>
    <w:p w:rsidR="00A32E32" w:rsidRPr="00A32E32" w:rsidRDefault="00A32E32" w:rsidP="00EC5C11">
      <w:pPr>
        <w:pStyle w:val="ListParagraph"/>
        <w:widowControl/>
        <w:spacing w:before="100" w:beforeAutospacing="1" w:after="100" w:afterAutospacing="1"/>
        <w:ind w:right="204"/>
        <w:contextualSpacing/>
        <w:jc w:val="both"/>
        <w:rPr>
          <w:rFonts w:eastAsia="Times New Roman" w:cs="Arial"/>
        </w:rPr>
      </w:pPr>
      <w:r w:rsidRPr="00A32E32">
        <w:t>CPAG Welfare Benefits and Tax Credits Handbook  Chapter on Complaints</w:t>
      </w:r>
    </w:p>
    <w:sectPr w:rsidR="00A32E32" w:rsidRPr="00A32E32" w:rsidSect="004A1BBA">
      <w:footerReference w:type="even" r:id="rId17"/>
      <w:footerReference w:type="default" r:id="rId18"/>
      <w:headerReference w:type="first" r:id="rId19"/>
      <w:footerReference w:type="first" r:id="rId20"/>
      <w:type w:val="continuous"/>
      <w:pgSz w:w="11901" w:h="16840"/>
      <w:pgMar w:top="1440" w:right="1080" w:bottom="1440" w:left="108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F0D" w:rsidRDefault="00B06F0D" w:rsidP="00587EDC">
      <w:r>
        <w:separator/>
      </w:r>
    </w:p>
  </w:endnote>
  <w:endnote w:type="continuationSeparator" w:id="0">
    <w:p w:rsidR="00B06F0D" w:rsidRDefault="00B06F0D" w:rsidP="0058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0A517C" w:rsidP="00D9110E">
    <w:pPr>
      <w:pStyle w:val="Footer"/>
      <w:framePr w:wrap="around" w:vAnchor="text" w:hAnchor="margin" w:xAlign="right" w:y="1"/>
      <w:rPr>
        <w:rStyle w:val="PageNumber"/>
      </w:rPr>
    </w:pPr>
    <w:r>
      <w:rPr>
        <w:rStyle w:val="PageNumber"/>
      </w:rPr>
      <w:fldChar w:fldCharType="begin"/>
    </w:r>
    <w:r w:rsidR="00D9110E">
      <w:rPr>
        <w:rStyle w:val="PageNumber"/>
      </w:rPr>
      <w:instrText xml:space="preserve">PAGE  </w:instrText>
    </w:r>
    <w:r>
      <w:rPr>
        <w:rStyle w:val="PageNumber"/>
      </w:rPr>
      <w:fldChar w:fldCharType="end"/>
    </w:r>
  </w:p>
  <w:p w:rsidR="00D9110E" w:rsidRDefault="00D9110E" w:rsidP="004C3C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A733EF" w:rsidP="004C3CA2">
    <w:pPr>
      <w:spacing w:line="14" w:lineRule="auto"/>
      <w:ind w:right="360"/>
      <w:rPr>
        <w:sz w:val="20"/>
        <w:szCs w:val="20"/>
      </w:rP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ge">
                <wp:posOffset>10106025</wp:posOffset>
              </wp:positionV>
              <wp:extent cx="5962650" cy="180975"/>
              <wp:effectExtent l="0" t="0" r="0" b="952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8097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AD7E46" w:rsidRPr="00231A80" w:rsidRDefault="00AD7E46" w:rsidP="00A733EF">
                          <w:pPr>
                            <w:pStyle w:val="BodyText"/>
                            <w:spacing w:line="240" w:lineRule="exact"/>
                            <w:ind w:left="20"/>
                            <w:rPr>
                              <w:rFonts w:ascii="Calibri" w:hAnsi="Calibri"/>
                            </w:rPr>
                          </w:pPr>
                          <w:r w:rsidRPr="00231A80">
                            <w:rPr>
                              <w:rFonts w:ascii="Calibri" w:hAnsi="Calibri"/>
                              <w:spacing w:val="-1"/>
                            </w:rPr>
                            <w:t xml:space="preserve"> </w:t>
                          </w:r>
                          <w:r w:rsidR="00A733EF" w:rsidRPr="00231A80">
                            <w:rPr>
                              <w:rFonts w:ascii="Calibri" w:hAnsi="Calibri"/>
                              <w:spacing w:val="-1"/>
                            </w:rPr>
                            <w:t xml:space="preserve">Complaints to DWP </w:t>
                          </w:r>
                          <w:r w:rsidRPr="00231A80">
                            <w:rPr>
                              <w:rFonts w:ascii="Calibri" w:hAnsi="Calibri"/>
                            </w:rPr>
                            <w:t>|</w:t>
                          </w:r>
                          <w:r w:rsidRPr="00231A80">
                            <w:rPr>
                              <w:rFonts w:ascii="Calibri" w:hAnsi="Calibri"/>
                              <w:spacing w:val="-1"/>
                            </w:rPr>
                            <w:t xml:space="preserve"> </w:t>
                          </w:r>
                          <w:r w:rsidRPr="00231A80">
                            <w:rPr>
                              <w:rFonts w:ascii="Calibri" w:hAnsi="Calibri"/>
                            </w:rPr>
                            <w:t>©</w:t>
                          </w:r>
                          <w:r w:rsidRPr="00231A80">
                            <w:rPr>
                              <w:rFonts w:ascii="Calibri" w:hAnsi="Calibri"/>
                              <w:spacing w:val="-1"/>
                            </w:rPr>
                            <w:t xml:space="preserve"> </w:t>
                          </w:r>
                          <w:r w:rsidRPr="00231A80">
                            <w:rPr>
                              <w:rFonts w:ascii="Calibri" w:hAnsi="Calibri"/>
                            </w:rPr>
                            <w:t>Tower Hamlets Community Advice Network</w:t>
                          </w:r>
                          <w:r w:rsidRPr="00231A80">
                            <w:rPr>
                              <w:rFonts w:ascii="Calibri" w:hAnsi="Calibri"/>
                              <w:spacing w:val="-2"/>
                            </w:rPr>
                            <w:t xml:space="preserve"> | </w:t>
                          </w:r>
                          <w:r w:rsidR="00231A80" w:rsidRPr="00231A80">
                            <w:rPr>
                              <w:rFonts w:ascii="Calibri" w:hAnsi="Calibri"/>
                            </w:rPr>
                            <w:t>February</w:t>
                          </w:r>
                          <w:r w:rsidRPr="00231A80">
                            <w:rPr>
                              <w:rFonts w:ascii="Calibri" w:hAnsi="Calibri"/>
                              <w:spacing w:val="-1"/>
                            </w:rPr>
                            <w:t xml:space="preserve"> </w:t>
                          </w:r>
                          <w:r w:rsidRPr="00231A80">
                            <w:rPr>
                              <w:rFonts w:ascii="Calibri" w:hAnsi="Calibri"/>
                            </w:rPr>
                            <w:t>201</w:t>
                          </w:r>
                          <w:r w:rsidR="0025662B" w:rsidRPr="00231A80">
                            <w:rPr>
                              <w:rFonts w:ascii="Calibri" w:hAnsi="Calibri"/>
                            </w:rPr>
                            <w:t>9</w:t>
                          </w:r>
                          <w:r w:rsidR="00231A80" w:rsidRPr="00231A80">
                            <w:rPr>
                              <w:rFonts w:ascii="Calibri" w:hAnsi="Calibri"/>
                            </w:rPr>
                            <w:t xml:space="preserve">  </w:t>
                          </w:r>
                          <w:hyperlink r:id="rId1" w:history="1">
                            <w:r w:rsidR="00231A80" w:rsidRPr="00231A80">
                              <w:rPr>
                                <w:rStyle w:val="Hyperlink"/>
                                <w:rFonts w:ascii="Calibri" w:hAnsi="Calibri"/>
                                <w:color w:val="auto"/>
                              </w:rPr>
                              <w:t>www.thcan.org.uk</w:t>
                            </w:r>
                          </w:hyperlink>
                          <w:r w:rsidR="00231A80" w:rsidRPr="00231A80">
                            <w:rPr>
                              <w:rFonts w:ascii="Calibri" w:hAnsi="Calibri"/>
                            </w:rPr>
                            <w:t xml:space="preserve"> </w:t>
                          </w:r>
                        </w:p>
                        <w:p w:rsidR="00D9110E" w:rsidRDefault="00D9110E" w:rsidP="00A52133">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pt;margin-top:795.75pt;width:469.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" filled="f" stroked="f">
              <v:textbox inset="0,0,0,0">
                <w:txbxContent>
                  <w:p w:rsidR="00AD7E46" w:rsidRPr="00231A80" w:rsidRDefault="00AD7E46" w:rsidP="00A733EF">
                    <w:pPr>
                      <w:pStyle w:val="BodyText"/>
                      <w:spacing w:line="240" w:lineRule="exact"/>
                      <w:ind w:left="20"/>
                      <w:rPr>
                        <w:rFonts w:ascii="Calibri" w:hAnsi="Calibri"/>
                      </w:rPr>
                    </w:pPr>
                    <w:r w:rsidRPr="00231A80">
                      <w:rPr>
                        <w:rFonts w:ascii="Calibri" w:hAnsi="Calibri"/>
                        <w:spacing w:val="-1"/>
                      </w:rPr>
                      <w:t xml:space="preserve"> </w:t>
                    </w:r>
                    <w:r w:rsidR="00A733EF" w:rsidRPr="00231A80">
                      <w:rPr>
                        <w:rFonts w:ascii="Calibri" w:hAnsi="Calibri"/>
                        <w:spacing w:val="-1"/>
                      </w:rPr>
                      <w:t xml:space="preserve">Complaints to DWP </w:t>
                    </w:r>
                    <w:r w:rsidRPr="00231A80">
                      <w:rPr>
                        <w:rFonts w:ascii="Calibri" w:hAnsi="Calibri"/>
                      </w:rPr>
                      <w:t>|</w:t>
                    </w:r>
                    <w:r w:rsidRPr="00231A80">
                      <w:rPr>
                        <w:rFonts w:ascii="Calibri" w:hAnsi="Calibri"/>
                        <w:spacing w:val="-1"/>
                      </w:rPr>
                      <w:t xml:space="preserve"> </w:t>
                    </w:r>
                    <w:r w:rsidRPr="00231A80">
                      <w:rPr>
                        <w:rFonts w:ascii="Calibri" w:hAnsi="Calibri"/>
                      </w:rPr>
                      <w:t>©</w:t>
                    </w:r>
                    <w:r w:rsidRPr="00231A80">
                      <w:rPr>
                        <w:rFonts w:ascii="Calibri" w:hAnsi="Calibri"/>
                        <w:spacing w:val="-1"/>
                      </w:rPr>
                      <w:t xml:space="preserve"> </w:t>
                    </w:r>
                    <w:r w:rsidRPr="00231A80">
                      <w:rPr>
                        <w:rFonts w:ascii="Calibri" w:hAnsi="Calibri"/>
                      </w:rPr>
                      <w:t>Tower Hamlets Community Advice Network</w:t>
                    </w:r>
                    <w:r w:rsidRPr="00231A80">
                      <w:rPr>
                        <w:rFonts w:ascii="Calibri" w:hAnsi="Calibri"/>
                        <w:spacing w:val="-2"/>
                      </w:rPr>
                      <w:t xml:space="preserve"> | </w:t>
                    </w:r>
                    <w:r w:rsidR="00231A80" w:rsidRPr="00231A80">
                      <w:rPr>
                        <w:rFonts w:ascii="Calibri" w:hAnsi="Calibri"/>
                      </w:rPr>
                      <w:t>February</w:t>
                    </w:r>
                    <w:r w:rsidRPr="00231A80">
                      <w:rPr>
                        <w:rFonts w:ascii="Calibri" w:hAnsi="Calibri"/>
                        <w:spacing w:val="-1"/>
                      </w:rPr>
                      <w:t xml:space="preserve"> </w:t>
                    </w:r>
                    <w:r w:rsidRPr="00231A80">
                      <w:rPr>
                        <w:rFonts w:ascii="Calibri" w:hAnsi="Calibri"/>
                      </w:rPr>
                      <w:t>201</w:t>
                    </w:r>
                    <w:r w:rsidR="0025662B" w:rsidRPr="00231A80">
                      <w:rPr>
                        <w:rFonts w:ascii="Calibri" w:hAnsi="Calibri"/>
                      </w:rPr>
                      <w:t>9</w:t>
                    </w:r>
                    <w:r w:rsidR="00231A80" w:rsidRPr="00231A80">
                      <w:rPr>
                        <w:rFonts w:ascii="Calibri" w:hAnsi="Calibri"/>
                      </w:rPr>
                      <w:t xml:space="preserve">  </w:t>
                    </w:r>
                    <w:hyperlink r:id="rId2" w:history="1">
                      <w:r w:rsidR="00231A80" w:rsidRPr="00231A80">
                        <w:rPr>
                          <w:rStyle w:val="Hyperlink"/>
                          <w:rFonts w:ascii="Calibri" w:hAnsi="Calibri"/>
                          <w:color w:val="auto"/>
                        </w:rPr>
                        <w:t>www.thcan.org.uk</w:t>
                      </w:r>
                    </w:hyperlink>
                    <w:r w:rsidR="00231A80" w:rsidRPr="00231A80">
                      <w:rPr>
                        <w:rFonts w:ascii="Calibri" w:hAnsi="Calibri"/>
                      </w:rPr>
                      <w:t xml:space="preserve"> </w:t>
                    </w:r>
                  </w:p>
                  <w:p w:rsidR="00D9110E" w:rsidRDefault="00D9110E" w:rsidP="00A52133">
                    <w:pPr>
                      <w:pStyle w:val="BodyText"/>
                      <w:spacing w:line="240" w:lineRule="exact"/>
                      <w:ind w:left="20"/>
                      <w:rPr>
                        <w:rFonts w:cs="Calibri"/>
                      </w:rPr>
                    </w:pPr>
                  </w:p>
                </w:txbxContent>
              </v:textbox>
              <w10:wrap anchorx="page" anchory="page"/>
            </v:shape>
          </w:pict>
        </mc:Fallback>
      </mc:AlternateContent>
    </w:r>
  </w:p>
  <w:p w:rsidR="00D9110E" w:rsidRPr="004C3CA2" w:rsidRDefault="000A517C" w:rsidP="004C3CA2">
    <w:pPr>
      <w:pStyle w:val="Footer"/>
      <w:framePr w:wrap="around" w:vAnchor="text" w:hAnchor="page" w:x="11151" w:y="70"/>
      <w:rPr>
        <w:rStyle w:val="PageNumber"/>
        <w:color w:val="262626" w:themeColor="text1" w:themeTint="D9"/>
      </w:rPr>
    </w:pPr>
    <w:r w:rsidRPr="004C3CA2">
      <w:rPr>
        <w:rStyle w:val="PageNumber"/>
        <w:color w:val="262626" w:themeColor="text1" w:themeTint="D9"/>
      </w:rPr>
      <w:fldChar w:fldCharType="begin"/>
    </w:r>
    <w:r w:rsidR="00D9110E" w:rsidRPr="004C3CA2">
      <w:rPr>
        <w:rStyle w:val="PageNumber"/>
        <w:color w:val="262626" w:themeColor="text1" w:themeTint="D9"/>
      </w:rPr>
      <w:instrText xml:space="preserve">PAGE  </w:instrText>
    </w:r>
    <w:r w:rsidRPr="004C3CA2">
      <w:rPr>
        <w:rStyle w:val="PageNumber"/>
        <w:color w:val="262626" w:themeColor="text1" w:themeTint="D9"/>
      </w:rPr>
      <w:fldChar w:fldCharType="separate"/>
    </w:r>
    <w:r w:rsidR="00A04513">
      <w:rPr>
        <w:rStyle w:val="PageNumber"/>
        <w:noProof/>
        <w:color w:val="262626" w:themeColor="text1" w:themeTint="D9"/>
      </w:rPr>
      <w:t>2</w:t>
    </w:r>
    <w:r w:rsidRPr="004C3CA2">
      <w:rPr>
        <w:rStyle w:val="PageNumber"/>
        <w:color w:val="262626" w:themeColor="text1" w:themeTint="D9"/>
      </w:rPr>
      <w:fldChar w:fldCharType="end"/>
    </w:r>
  </w:p>
  <w:p w:rsidR="00D9110E" w:rsidRDefault="00D911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Pr="00A52133" w:rsidRDefault="00843155" w:rsidP="00A733EF">
    <w:pPr>
      <w:pStyle w:val="Footer"/>
      <w:tabs>
        <w:tab w:val="clear" w:pos="4320"/>
        <w:tab w:val="clear" w:pos="8640"/>
        <w:tab w:val="left" w:pos="525"/>
        <w:tab w:val="left" w:pos="2480"/>
        <w:tab w:val="left" w:pos="3265"/>
      </w:tabs>
    </w:pP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447675</wp:posOffset>
              </wp:positionH>
              <wp:positionV relativeFrom="page">
                <wp:posOffset>9953625</wp:posOffset>
              </wp:positionV>
              <wp:extent cx="5581650" cy="299085"/>
              <wp:effectExtent l="0" t="0" r="0" b="571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9908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D9110E" w:rsidRDefault="00A733EF" w:rsidP="0025662B">
                          <w:pPr>
                            <w:pStyle w:val="BodyText"/>
                            <w:spacing w:line="240" w:lineRule="exact"/>
                            <w:ind w:left="20"/>
                            <w:rPr>
                              <w:rFonts w:cs="Calibri"/>
                            </w:rPr>
                          </w:pPr>
                          <w:r w:rsidRPr="00A733EF">
                            <w:rPr>
                              <w:rFonts w:ascii="Calibri" w:hAnsi="Calibri"/>
                              <w:color w:val="58595B"/>
                              <w:spacing w:val="-1"/>
                            </w:rPr>
                            <w:t>Complaint</w:t>
                          </w:r>
                          <w:r>
                            <w:rPr>
                              <w:rFonts w:ascii="Calibri" w:hAnsi="Calibri"/>
                              <w:color w:val="58595B"/>
                              <w:spacing w:val="-1"/>
                            </w:rPr>
                            <w:t xml:space="preserve">s </w:t>
                          </w:r>
                          <w:r w:rsidRPr="00A733EF">
                            <w:rPr>
                              <w:rFonts w:ascii="Calibri" w:hAnsi="Calibri"/>
                              <w:color w:val="58595B"/>
                              <w:spacing w:val="-1"/>
                            </w:rPr>
                            <w:t>to</w:t>
                          </w:r>
                          <w:r>
                            <w:rPr>
                              <w:rFonts w:ascii="Calibri" w:hAnsi="Calibri"/>
                              <w:color w:val="58595B"/>
                              <w:spacing w:val="-1"/>
                            </w:rPr>
                            <w:t xml:space="preserve"> </w:t>
                          </w:r>
                          <w:r w:rsidRPr="00A733EF">
                            <w:rPr>
                              <w:rFonts w:ascii="Calibri" w:hAnsi="Calibri"/>
                              <w:color w:val="58595B"/>
                              <w:spacing w:val="-1"/>
                            </w:rPr>
                            <w:t xml:space="preserve">DWP </w:t>
                          </w:r>
                          <w:r w:rsidR="00D9110E">
                            <w:rPr>
                              <w:rFonts w:ascii="Calibri" w:hAnsi="Calibri"/>
                              <w:color w:val="58595B"/>
                            </w:rPr>
                            <w:t>|</w:t>
                          </w:r>
                          <w:r w:rsidR="00D9110E">
                            <w:rPr>
                              <w:rFonts w:ascii="Calibri" w:hAnsi="Calibri"/>
                              <w:color w:val="58595B"/>
                              <w:spacing w:val="-1"/>
                            </w:rPr>
                            <w:t xml:space="preserve"> </w:t>
                          </w:r>
                          <w:r w:rsidR="00D9110E">
                            <w:rPr>
                              <w:rFonts w:ascii="Calibri" w:hAnsi="Calibri"/>
                              <w:color w:val="58595B"/>
                            </w:rPr>
                            <w:t>©</w:t>
                          </w:r>
                          <w:r w:rsidR="00D9110E">
                            <w:rPr>
                              <w:rFonts w:ascii="Calibri" w:hAnsi="Calibri"/>
                              <w:color w:val="58595B"/>
                              <w:spacing w:val="-1"/>
                            </w:rPr>
                            <w:t xml:space="preserve"> </w:t>
                          </w:r>
                          <w:r w:rsidR="00AD7E46">
                            <w:rPr>
                              <w:rFonts w:ascii="Calibri" w:hAnsi="Calibri"/>
                              <w:color w:val="58595B"/>
                            </w:rPr>
                            <w:t>Tower Hamlets Community Advice Network</w:t>
                          </w:r>
                          <w:r w:rsidR="00D9110E">
                            <w:rPr>
                              <w:rFonts w:ascii="Calibri" w:hAnsi="Calibri"/>
                              <w:color w:val="58595B"/>
                              <w:spacing w:val="-2"/>
                            </w:rPr>
                            <w:t xml:space="preserve"> </w:t>
                          </w:r>
                          <w:r w:rsidR="00AD7E46">
                            <w:rPr>
                              <w:rFonts w:ascii="Calibri" w:hAnsi="Calibri"/>
                              <w:color w:val="58595B"/>
                              <w:spacing w:val="-2"/>
                            </w:rPr>
                            <w:t xml:space="preserve">| </w:t>
                          </w:r>
                          <w:r w:rsidR="00231A80">
                            <w:rPr>
                              <w:rFonts w:ascii="Calibri" w:hAnsi="Calibri"/>
                              <w:color w:val="58595B"/>
                              <w:spacing w:val="-2"/>
                            </w:rPr>
                            <w:t xml:space="preserve">February </w:t>
                          </w:r>
                          <w:r w:rsidR="00D9110E">
                            <w:rPr>
                              <w:rFonts w:ascii="Calibri" w:hAnsi="Calibri"/>
                              <w:color w:val="58595B"/>
                            </w:rPr>
                            <w:t>201</w:t>
                          </w:r>
                          <w:r w:rsidR="0025662B">
                            <w:rPr>
                              <w:rFonts w:ascii="Calibri" w:hAnsi="Calibri"/>
                              <w:color w:val="58595B"/>
                            </w:rPr>
                            <w:t>9</w:t>
                          </w:r>
                          <w:r w:rsidR="00231A80">
                            <w:rPr>
                              <w:rFonts w:ascii="Calibri" w:hAnsi="Calibri"/>
                              <w:color w:val="58595B"/>
                            </w:rPr>
                            <w:t xml:space="preserve"> www.thcan.org.uk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25pt;margin-top:783.75pt;width:439.5pt;height:23.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" filled="f" stroked="f">
              <v:textbox inset="0,0,0,0">
                <w:txbxContent>
                  <w:p w:rsidR="00D9110E" w:rsidRDefault="00A733EF" w:rsidP="0025662B">
                    <w:pPr>
                      <w:pStyle w:val="BodyText"/>
                      <w:spacing w:line="240" w:lineRule="exact"/>
                      <w:ind w:left="20"/>
                      <w:rPr>
                        <w:rFonts w:cs="Calibri"/>
                      </w:rPr>
                    </w:pPr>
                    <w:r w:rsidRPr="00A733EF">
                      <w:rPr>
                        <w:rFonts w:ascii="Calibri" w:hAnsi="Calibri"/>
                        <w:color w:val="58595B"/>
                        <w:spacing w:val="-1"/>
                      </w:rPr>
                      <w:t>Complaint</w:t>
                    </w:r>
                    <w:r>
                      <w:rPr>
                        <w:rFonts w:ascii="Calibri" w:hAnsi="Calibri"/>
                        <w:color w:val="58595B"/>
                        <w:spacing w:val="-1"/>
                      </w:rPr>
                      <w:t xml:space="preserve">s </w:t>
                    </w:r>
                    <w:r w:rsidRPr="00A733EF">
                      <w:rPr>
                        <w:rFonts w:ascii="Calibri" w:hAnsi="Calibri"/>
                        <w:color w:val="58595B"/>
                        <w:spacing w:val="-1"/>
                      </w:rPr>
                      <w:t>to</w:t>
                    </w:r>
                    <w:r>
                      <w:rPr>
                        <w:rFonts w:ascii="Calibri" w:hAnsi="Calibri"/>
                        <w:color w:val="58595B"/>
                        <w:spacing w:val="-1"/>
                      </w:rPr>
                      <w:t xml:space="preserve"> </w:t>
                    </w:r>
                    <w:r w:rsidRPr="00A733EF">
                      <w:rPr>
                        <w:rFonts w:ascii="Calibri" w:hAnsi="Calibri"/>
                        <w:color w:val="58595B"/>
                        <w:spacing w:val="-1"/>
                      </w:rPr>
                      <w:t xml:space="preserve">DWP </w:t>
                    </w:r>
                    <w:r w:rsidR="00D9110E">
                      <w:rPr>
                        <w:rFonts w:ascii="Calibri" w:hAnsi="Calibri"/>
                        <w:color w:val="58595B"/>
                      </w:rPr>
                      <w:t>|</w:t>
                    </w:r>
                    <w:r w:rsidR="00D9110E">
                      <w:rPr>
                        <w:rFonts w:ascii="Calibri" w:hAnsi="Calibri"/>
                        <w:color w:val="58595B"/>
                        <w:spacing w:val="-1"/>
                      </w:rPr>
                      <w:t xml:space="preserve"> </w:t>
                    </w:r>
                    <w:r w:rsidR="00D9110E">
                      <w:rPr>
                        <w:rFonts w:ascii="Calibri" w:hAnsi="Calibri"/>
                        <w:color w:val="58595B"/>
                      </w:rPr>
                      <w:t>©</w:t>
                    </w:r>
                    <w:r w:rsidR="00D9110E">
                      <w:rPr>
                        <w:rFonts w:ascii="Calibri" w:hAnsi="Calibri"/>
                        <w:color w:val="58595B"/>
                        <w:spacing w:val="-1"/>
                      </w:rPr>
                      <w:t xml:space="preserve"> </w:t>
                    </w:r>
                    <w:r w:rsidR="00AD7E46">
                      <w:rPr>
                        <w:rFonts w:ascii="Calibri" w:hAnsi="Calibri"/>
                        <w:color w:val="58595B"/>
                      </w:rPr>
                      <w:t>Tower Hamlets Community Advice Network</w:t>
                    </w:r>
                    <w:r w:rsidR="00D9110E">
                      <w:rPr>
                        <w:rFonts w:ascii="Calibri" w:hAnsi="Calibri"/>
                        <w:color w:val="58595B"/>
                        <w:spacing w:val="-2"/>
                      </w:rPr>
                      <w:t xml:space="preserve"> </w:t>
                    </w:r>
                    <w:r w:rsidR="00AD7E46">
                      <w:rPr>
                        <w:rFonts w:ascii="Calibri" w:hAnsi="Calibri"/>
                        <w:color w:val="58595B"/>
                        <w:spacing w:val="-2"/>
                      </w:rPr>
                      <w:t xml:space="preserve">| </w:t>
                    </w:r>
                    <w:r w:rsidR="00231A80">
                      <w:rPr>
                        <w:rFonts w:ascii="Calibri" w:hAnsi="Calibri"/>
                        <w:color w:val="58595B"/>
                        <w:spacing w:val="-2"/>
                      </w:rPr>
                      <w:t xml:space="preserve">February </w:t>
                    </w:r>
                    <w:r w:rsidR="00D9110E">
                      <w:rPr>
                        <w:rFonts w:ascii="Calibri" w:hAnsi="Calibri"/>
                        <w:color w:val="58595B"/>
                      </w:rPr>
                      <w:t>201</w:t>
                    </w:r>
                    <w:r w:rsidR="0025662B">
                      <w:rPr>
                        <w:rFonts w:ascii="Calibri" w:hAnsi="Calibri"/>
                        <w:color w:val="58595B"/>
                      </w:rPr>
                      <w:t>9</w:t>
                    </w:r>
                    <w:r w:rsidR="00231A80">
                      <w:rPr>
                        <w:rFonts w:ascii="Calibri" w:hAnsi="Calibri"/>
                        <w:color w:val="58595B"/>
                      </w:rPr>
                      <w:t xml:space="preserve"> www.thcan.org.uk</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6995160</wp:posOffset>
              </wp:positionH>
              <wp:positionV relativeFrom="page">
                <wp:posOffset>10109200</wp:posOffset>
              </wp:positionV>
              <wp:extent cx="96520" cy="165100"/>
              <wp:effectExtent l="0" t="0" r="17780" b="635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D9110E" w:rsidRDefault="00D9110E" w:rsidP="004C3CA2">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50.8pt;margin-top:796pt;width:7.6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" filled="f" stroked="f">
              <v:textbox inset="0,0,0,0">
                <w:txbxContent>
                  <w:p w:rsidR="00D9110E" w:rsidRDefault="00D9110E" w:rsidP="004C3CA2">
                    <w:pPr>
                      <w:pStyle w:val="BodyText"/>
                      <w:spacing w:line="240" w:lineRule="exact"/>
                      <w:ind w:left="20"/>
                      <w:rPr>
                        <w:rFonts w:cs="Calibri"/>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7127875</wp:posOffset>
              </wp:positionH>
              <wp:positionV relativeFrom="page">
                <wp:posOffset>10109200</wp:posOffset>
              </wp:positionV>
              <wp:extent cx="635" cy="165100"/>
              <wp:effectExtent l="0" t="0" r="18415" b="63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651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D9110E" w:rsidRDefault="00D9110E" w:rsidP="00A52133">
                          <w:pPr>
                            <w:pStyle w:val="BodyText"/>
                            <w:spacing w:line="240" w:lineRule="exact"/>
                            <w:ind w:left="20"/>
                            <w:rPr>
                              <w:rFonts w:cs="Calibri"/>
                            </w:rPr>
                          </w:pPr>
                          <w:r>
                            <w:rPr>
                              <w:rFonts w:ascii="Calibri"/>
                              <w:color w:val="58595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61.25pt;margin-top:796pt;width:.0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" filled="f" stroked="f">
              <v:textbox inset="0,0,0,0">
                <w:txbxContent>
                  <w:p w:rsidR="00D9110E" w:rsidRDefault="00D9110E" w:rsidP="00A52133">
                    <w:pPr>
                      <w:pStyle w:val="BodyText"/>
                      <w:spacing w:line="240" w:lineRule="exact"/>
                      <w:ind w:left="20"/>
                      <w:rPr>
                        <w:rFonts w:cs="Calibri"/>
                      </w:rPr>
                    </w:pPr>
                    <w:r>
                      <w:rPr>
                        <w:rFonts w:ascii="Calibri"/>
                        <w:color w:val="58595B"/>
                      </w:rPr>
                      <w:t>1</w:t>
                    </w:r>
                  </w:p>
                </w:txbxContent>
              </v:textbox>
              <w10:wrap anchorx="page" anchory="page"/>
            </v:shape>
          </w:pict>
        </mc:Fallback>
      </mc:AlternateContent>
    </w:r>
    <w:r w:rsidR="00D9110E">
      <w:tab/>
    </w:r>
    <w:r w:rsidR="00A733EF">
      <w:tab/>
    </w:r>
    <w:r w:rsidR="00AD7E4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F0D" w:rsidRDefault="00B06F0D" w:rsidP="00587EDC">
      <w:r>
        <w:separator/>
      </w:r>
    </w:p>
  </w:footnote>
  <w:footnote w:type="continuationSeparator" w:id="0">
    <w:p w:rsidR="00B06F0D" w:rsidRDefault="00B06F0D" w:rsidP="00587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AD7E46" w:rsidP="004C3CA2">
    <w:pPr>
      <w:pStyle w:val="Header"/>
      <w:tabs>
        <w:tab w:val="clear" w:pos="8640"/>
        <w:tab w:val="right" w:pos="10632"/>
      </w:tabs>
      <w:ind w:left="426"/>
    </w:pPr>
    <w:r>
      <w:rPr>
        <w:noProof/>
        <w:lang w:val="en-GB" w:eastAsia="en-GB"/>
      </w:rPr>
      <w:drawing>
        <wp:inline distT="0" distB="0" distL="0" distR="0">
          <wp:extent cx="4916588" cy="7376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N Logo.png"/>
                  <pic:cNvPicPr/>
                </pic:nvPicPr>
                <pic:blipFill>
                  <a:blip r:embed="rId1">
                    <a:extLst>
                      <a:ext uri="{28A0092B-C50C-407E-A947-70E740481C1C}">
                        <a14:useLocalDpi xmlns:a14="http://schemas.microsoft.com/office/drawing/2010/main" val="0"/>
                      </a:ext>
                    </a:extLst>
                  </a:blip>
                  <a:stretch>
                    <a:fillRect/>
                  </a:stretch>
                </pic:blipFill>
                <pic:spPr>
                  <a:xfrm>
                    <a:off x="0" y="0"/>
                    <a:ext cx="4916588" cy="737641"/>
                  </a:xfrm>
                  <a:prstGeom prst="rect">
                    <a:avLst/>
                  </a:prstGeom>
                </pic:spPr>
              </pic:pic>
            </a:graphicData>
          </a:graphic>
        </wp:inline>
      </w:drawing>
    </w:r>
    <w:r w:rsidR="00D9110E">
      <w:rPr>
        <w:noProof/>
      </w:rPr>
      <w:tab/>
    </w:r>
    <w:r w:rsidR="00D9110E">
      <w:rPr>
        <w:noProof/>
      </w:rPr>
      <w:tab/>
    </w:r>
    <w:r w:rsidR="00D9110E" w:rsidRPr="00A52133">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C5F2D"/>
    <w:multiLevelType w:val="hybridMultilevel"/>
    <w:tmpl w:val="3C42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52E22"/>
    <w:multiLevelType w:val="hybridMultilevel"/>
    <w:tmpl w:val="2468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442BB"/>
    <w:multiLevelType w:val="hybridMultilevel"/>
    <w:tmpl w:val="7826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95E80"/>
    <w:multiLevelType w:val="hybridMultilevel"/>
    <w:tmpl w:val="36EC49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1F5341F"/>
    <w:multiLevelType w:val="hybridMultilevel"/>
    <w:tmpl w:val="7D80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B215A"/>
    <w:multiLevelType w:val="hybridMultilevel"/>
    <w:tmpl w:val="388A71E2"/>
    <w:lvl w:ilvl="0" w:tplc="7624AD3A">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65132A"/>
    <w:multiLevelType w:val="hybridMultilevel"/>
    <w:tmpl w:val="AA44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D9"/>
    <w:rsid w:val="00053845"/>
    <w:rsid w:val="00055294"/>
    <w:rsid w:val="000A517C"/>
    <w:rsid w:val="001571BB"/>
    <w:rsid w:val="001B6D44"/>
    <w:rsid w:val="00231A80"/>
    <w:rsid w:val="0025662B"/>
    <w:rsid w:val="002823F1"/>
    <w:rsid w:val="002A4C30"/>
    <w:rsid w:val="002E52A1"/>
    <w:rsid w:val="00326D43"/>
    <w:rsid w:val="003B6F05"/>
    <w:rsid w:val="004A1BBA"/>
    <w:rsid w:val="004C3CA2"/>
    <w:rsid w:val="004D225B"/>
    <w:rsid w:val="004D3226"/>
    <w:rsid w:val="004E70DF"/>
    <w:rsid w:val="00552AA2"/>
    <w:rsid w:val="0055644D"/>
    <w:rsid w:val="00576A06"/>
    <w:rsid w:val="00587EDC"/>
    <w:rsid w:val="006866D1"/>
    <w:rsid w:val="006C4705"/>
    <w:rsid w:val="006E7252"/>
    <w:rsid w:val="007144FB"/>
    <w:rsid w:val="007252E4"/>
    <w:rsid w:val="00747E4E"/>
    <w:rsid w:val="0076468F"/>
    <w:rsid w:val="00771904"/>
    <w:rsid w:val="007E3E92"/>
    <w:rsid w:val="0082371C"/>
    <w:rsid w:val="00843155"/>
    <w:rsid w:val="00897B8C"/>
    <w:rsid w:val="008D0F44"/>
    <w:rsid w:val="008E1540"/>
    <w:rsid w:val="008E25BC"/>
    <w:rsid w:val="008F21FB"/>
    <w:rsid w:val="00906AB8"/>
    <w:rsid w:val="009879A5"/>
    <w:rsid w:val="00A04513"/>
    <w:rsid w:val="00A06806"/>
    <w:rsid w:val="00A32E32"/>
    <w:rsid w:val="00A44014"/>
    <w:rsid w:val="00A44B0F"/>
    <w:rsid w:val="00A44BEB"/>
    <w:rsid w:val="00A52133"/>
    <w:rsid w:val="00A733EF"/>
    <w:rsid w:val="00AA7BFE"/>
    <w:rsid w:val="00AD7E46"/>
    <w:rsid w:val="00B06F0D"/>
    <w:rsid w:val="00B97B77"/>
    <w:rsid w:val="00C4531A"/>
    <w:rsid w:val="00CC319D"/>
    <w:rsid w:val="00D66419"/>
    <w:rsid w:val="00D9110E"/>
    <w:rsid w:val="00D94AD9"/>
    <w:rsid w:val="00E3225A"/>
    <w:rsid w:val="00EC5C11"/>
    <w:rsid w:val="00F66E32"/>
    <w:rsid w:val="00FC555D"/>
    <w:rsid w:val="00FE2B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51BBE10-A53C-43EE-9BE9-A9CBEA1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1"/>
      <w:ind w:left="104"/>
      <w:outlineLvl w:val="0"/>
    </w:pPr>
    <w:rPr>
      <w:rFonts w:ascii="Calibri" w:eastAsia="Calibri" w:hAnsi="Calibri"/>
    </w:rPr>
  </w:style>
  <w:style w:type="paragraph" w:styleId="Heading3">
    <w:name w:val="heading 3"/>
    <w:basedOn w:val="Normal"/>
    <w:next w:val="Normal"/>
    <w:link w:val="Heading3Char"/>
    <w:uiPriority w:val="9"/>
    <w:semiHidden/>
    <w:unhideWhenUsed/>
    <w:qFormat/>
    <w:rsid w:val="004E70D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7EDC"/>
    <w:pPr>
      <w:tabs>
        <w:tab w:val="center" w:pos="4320"/>
        <w:tab w:val="right" w:pos="8640"/>
      </w:tabs>
    </w:pPr>
  </w:style>
  <w:style w:type="character" w:customStyle="1" w:styleId="HeaderChar">
    <w:name w:val="Header Char"/>
    <w:basedOn w:val="DefaultParagraphFont"/>
    <w:link w:val="Header"/>
    <w:uiPriority w:val="99"/>
    <w:rsid w:val="00587EDC"/>
  </w:style>
  <w:style w:type="paragraph" w:styleId="Footer">
    <w:name w:val="footer"/>
    <w:basedOn w:val="Normal"/>
    <w:link w:val="FooterChar"/>
    <w:uiPriority w:val="99"/>
    <w:unhideWhenUsed/>
    <w:rsid w:val="00587EDC"/>
    <w:pPr>
      <w:tabs>
        <w:tab w:val="center" w:pos="4320"/>
        <w:tab w:val="right" w:pos="8640"/>
      </w:tabs>
    </w:pPr>
  </w:style>
  <w:style w:type="character" w:customStyle="1" w:styleId="FooterChar">
    <w:name w:val="Footer Char"/>
    <w:basedOn w:val="DefaultParagraphFont"/>
    <w:link w:val="Footer"/>
    <w:uiPriority w:val="99"/>
    <w:rsid w:val="00587EDC"/>
  </w:style>
  <w:style w:type="paragraph" w:styleId="BalloonText">
    <w:name w:val="Balloon Text"/>
    <w:basedOn w:val="Normal"/>
    <w:link w:val="BalloonTextChar"/>
    <w:uiPriority w:val="99"/>
    <w:semiHidden/>
    <w:unhideWhenUsed/>
    <w:rsid w:val="00A5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133"/>
    <w:rPr>
      <w:rFonts w:ascii="Lucida Grande" w:hAnsi="Lucida Grande" w:cs="Lucida Grande"/>
      <w:sz w:val="18"/>
      <w:szCs w:val="18"/>
    </w:rPr>
  </w:style>
  <w:style w:type="character" w:customStyle="1" w:styleId="BodyTextChar">
    <w:name w:val="Body Text Char"/>
    <w:basedOn w:val="DefaultParagraphFont"/>
    <w:link w:val="BodyText"/>
    <w:uiPriority w:val="1"/>
    <w:rsid w:val="00A52133"/>
    <w:rPr>
      <w:rFonts w:ascii="Arial" w:eastAsia="Arial" w:hAnsi="Arial"/>
      <w:sz w:val="19"/>
      <w:szCs w:val="19"/>
    </w:rPr>
  </w:style>
  <w:style w:type="character" w:styleId="PageNumber">
    <w:name w:val="page number"/>
    <w:basedOn w:val="DefaultParagraphFont"/>
    <w:uiPriority w:val="99"/>
    <w:semiHidden/>
    <w:unhideWhenUsed/>
    <w:rsid w:val="004C3CA2"/>
  </w:style>
  <w:style w:type="character" w:styleId="Hyperlink">
    <w:name w:val="Hyperlink"/>
    <w:basedOn w:val="DefaultParagraphFont"/>
    <w:uiPriority w:val="99"/>
    <w:unhideWhenUsed/>
    <w:rsid w:val="00A44BEB"/>
    <w:rPr>
      <w:color w:val="0000FF" w:themeColor="hyperlink"/>
      <w:u w:val="single"/>
    </w:rPr>
  </w:style>
  <w:style w:type="character" w:customStyle="1" w:styleId="UnresolvedMention">
    <w:name w:val="Unresolved Mention"/>
    <w:basedOn w:val="DefaultParagraphFont"/>
    <w:uiPriority w:val="99"/>
    <w:semiHidden/>
    <w:unhideWhenUsed/>
    <w:rsid w:val="008E1540"/>
    <w:rPr>
      <w:color w:val="808080"/>
      <w:shd w:val="clear" w:color="auto" w:fill="E6E6E6"/>
    </w:rPr>
  </w:style>
  <w:style w:type="character" w:styleId="FollowedHyperlink">
    <w:name w:val="FollowedHyperlink"/>
    <w:basedOn w:val="DefaultParagraphFont"/>
    <w:uiPriority w:val="99"/>
    <w:semiHidden/>
    <w:unhideWhenUsed/>
    <w:rsid w:val="006E7252"/>
    <w:rPr>
      <w:color w:val="800080" w:themeColor="followedHyperlink"/>
      <w:u w:val="single"/>
    </w:rPr>
  </w:style>
  <w:style w:type="paragraph" w:styleId="FootnoteText">
    <w:name w:val="footnote text"/>
    <w:basedOn w:val="Normal"/>
    <w:link w:val="FootnoteTextChar"/>
    <w:uiPriority w:val="99"/>
    <w:semiHidden/>
    <w:unhideWhenUsed/>
    <w:rsid w:val="0025662B"/>
    <w:rPr>
      <w:sz w:val="20"/>
      <w:szCs w:val="20"/>
    </w:rPr>
  </w:style>
  <w:style w:type="character" w:customStyle="1" w:styleId="FootnoteTextChar">
    <w:name w:val="Footnote Text Char"/>
    <w:basedOn w:val="DefaultParagraphFont"/>
    <w:link w:val="FootnoteText"/>
    <w:uiPriority w:val="99"/>
    <w:semiHidden/>
    <w:rsid w:val="0025662B"/>
    <w:rPr>
      <w:sz w:val="20"/>
      <w:szCs w:val="20"/>
    </w:rPr>
  </w:style>
  <w:style w:type="character" w:styleId="FootnoteReference">
    <w:name w:val="footnote reference"/>
    <w:basedOn w:val="DefaultParagraphFont"/>
    <w:uiPriority w:val="99"/>
    <w:semiHidden/>
    <w:unhideWhenUsed/>
    <w:rsid w:val="0025662B"/>
    <w:rPr>
      <w:vertAlign w:val="superscript"/>
    </w:rPr>
  </w:style>
  <w:style w:type="paragraph" w:customStyle="1" w:styleId="Addressline1">
    <w:name w:val="Address line 1"/>
    <w:basedOn w:val="Normal"/>
    <w:uiPriority w:val="99"/>
    <w:rsid w:val="00D66419"/>
    <w:pPr>
      <w:widowControl/>
      <w:spacing w:line="300" w:lineRule="atLeast"/>
    </w:pPr>
    <w:rPr>
      <w:rFonts w:ascii="Arial" w:hAnsi="Arial" w:cs="Arial"/>
      <w:sz w:val="24"/>
      <w:szCs w:val="24"/>
      <w:lang w:val="en-GB"/>
    </w:rPr>
  </w:style>
  <w:style w:type="character" w:customStyle="1" w:styleId="Heading3Char">
    <w:name w:val="Heading 3 Char"/>
    <w:basedOn w:val="DefaultParagraphFont"/>
    <w:link w:val="Heading3"/>
    <w:uiPriority w:val="9"/>
    <w:semiHidden/>
    <w:rsid w:val="004E70D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0545">
      <w:bodyDiv w:val="1"/>
      <w:marLeft w:val="0"/>
      <w:marRight w:val="0"/>
      <w:marTop w:val="0"/>
      <w:marBottom w:val="0"/>
      <w:divBdr>
        <w:top w:val="none" w:sz="0" w:space="0" w:color="auto"/>
        <w:left w:val="none" w:sz="0" w:space="0" w:color="auto"/>
        <w:bottom w:val="none" w:sz="0" w:space="0" w:color="auto"/>
        <w:right w:val="none" w:sz="0" w:space="0" w:color="auto"/>
      </w:divBdr>
    </w:div>
    <w:div w:id="151213728">
      <w:bodyDiv w:val="1"/>
      <w:marLeft w:val="0"/>
      <w:marRight w:val="0"/>
      <w:marTop w:val="0"/>
      <w:marBottom w:val="0"/>
      <w:divBdr>
        <w:top w:val="none" w:sz="0" w:space="0" w:color="auto"/>
        <w:left w:val="none" w:sz="0" w:space="0" w:color="auto"/>
        <w:bottom w:val="none" w:sz="0" w:space="0" w:color="auto"/>
        <w:right w:val="none" w:sz="0" w:space="0" w:color="auto"/>
      </w:divBdr>
    </w:div>
    <w:div w:id="168100883">
      <w:bodyDiv w:val="1"/>
      <w:marLeft w:val="0"/>
      <w:marRight w:val="0"/>
      <w:marTop w:val="0"/>
      <w:marBottom w:val="0"/>
      <w:divBdr>
        <w:top w:val="none" w:sz="0" w:space="0" w:color="auto"/>
        <w:left w:val="none" w:sz="0" w:space="0" w:color="auto"/>
        <w:bottom w:val="none" w:sz="0" w:space="0" w:color="auto"/>
        <w:right w:val="none" w:sz="0" w:space="0" w:color="auto"/>
      </w:divBdr>
    </w:div>
    <w:div w:id="451746496">
      <w:bodyDiv w:val="1"/>
      <w:marLeft w:val="0"/>
      <w:marRight w:val="0"/>
      <w:marTop w:val="0"/>
      <w:marBottom w:val="0"/>
      <w:divBdr>
        <w:top w:val="none" w:sz="0" w:space="0" w:color="auto"/>
        <w:left w:val="none" w:sz="0" w:space="0" w:color="auto"/>
        <w:bottom w:val="none" w:sz="0" w:space="0" w:color="auto"/>
        <w:right w:val="none" w:sz="0" w:space="0" w:color="auto"/>
      </w:divBdr>
      <w:divsChild>
        <w:div w:id="574514170">
          <w:marLeft w:val="0"/>
          <w:marRight w:val="0"/>
          <w:marTop w:val="0"/>
          <w:marBottom w:val="0"/>
          <w:divBdr>
            <w:top w:val="none" w:sz="0" w:space="0" w:color="auto"/>
            <w:left w:val="none" w:sz="0" w:space="0" w:color="auto"/>
            <w:bottom w:val="none" w:sz="0" w:space="0" w:color="auto"/>
            <w:right w:val="none" w:sz="0" w:space="0" w:color="auto"/>
          </w:divBdr>
          <w:divsChild>
            <w:div w:id="754207733">
              <w:marLeft w:val="0"/>
              <w:marRight w:val="0"/>
              <w:marTop w:val="0"/>
              <w:marBottom w:val="0"/>
              <w:divBdr>
                <w:top w:val="none" w:sz="0" w:space="0" w:color="auto"/>
                <w:left w:val="none" w:sz="0" w:space="0" w:color="auto"/>
                <w:bottom w:val="none" w:sz="0" w:space="0" w:color="auto"/>
                <w:right w:val="none" w:sz="0" w:space="0" w:color="auto"/>
              </w:divBdr>
              <w:divsChild>
                <w:div w:id="1353914434">
                  <w:marLeft w:val="0"/>
                  <w:marRight w:val="0"/>
                  <w:marTop w:val="0"/>
                  <w:marBottom w:val="0"/>
                  <w:divBdr>
                    <w:top w:val="none" w:sz="0" w:space="0" w:color="auto"/>
                    <w:left w:val="none" w:sz="0" w:space="0" w:color="auto"/>
                    <w:bottom w:val="none" w:sz="0" w:space="0" w:color="auto"/>
                    <w:right w:val="none" w:sz="0" w:space="0" w:color="auto"/>
                  </w:divBdr>
                  <w:divsChild>
                    <w:div w:id="432896361">
                      <w:marLeft w:val="0"/>
                      <w:marRight w:val="0"/>
                      <w:marTop w:val="0"/>
                      <w:marBottom w:val="0"/>
                      <w:divBdr>
                        <w:top w:val="none" w:sz="0" w:space="0" w:color="auto"/>
                        <w:left w:val="none" w:sz="0" w:space="0" w:color="auto"/>
                        <w:bottom w:val="none" w:sz="0" w:space="0" w:color="auto"/>
                        <w:right w:val="none" w:sz="0" w:space="0" w:color="auto"/>
                      </w:divBdr>
                      <w:divsChild>
                        <w:div w:id="696080761">
                          <w:marLeft w:val="0"/>
                          <w:marRight w:val="0"/>
                          <w:marTop w:val="0"/>
                          <w:marBottom w:val="0"/>
                          <w:divBdr>
                            <w:top w:val="none" w:sz="0" w:space="0" w:color="auto"/>
                            <w:left w:val="none" w:sz="0" w:space="0" w:color="auto"/>
                            <w:bottom w:val="none" w:sz="0" w:space="0" w:color="auto"/>
                            <w:right w:val="none" w:sz="0" w:space="0" w:color="auto"/>
                          </w:divBdr>
                          <w:divsChild>
                            <w:div w:id="9084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spondence@dwp.gov.uk" TargetMode="External"/><Relationship Id="rId13" Type="http://schemas.openxmlformats.org/officeDocument/2006/relationships/hyperlink" Target="mailto:rushanara@rushanaraali.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im.fitzpatrick.mp@parliament.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pag.org.uk/content/judicial-review-projec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e.wright@dwp.gsi.gov.uk" TargetMode="External"/><Relationship Id="rId5" Type="http://schemas.openxmlformats.org/officeDocument/2006/relationships/webSettings" Target="webSettings.xml"/><Relationship Id="rId15" Type="http://schemas.openxmlformats.org/officeDocument/2006/relationships/hyperlink" Target="https://www.gov.uk/government/publications/dwp-partnerships/national-partnership-teams" TargetMode="External"/><Relationship Id="rId10" Type="http://schemas.openxmlformats.org/officeDocument/2006/relationships/hyperlink" Target="mailto:L.E.CR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CFS.DECISIONMAKERS@dwp.gov.uk" TargetMode="External"/><Relationship Id="rId14" Type="http://schemas.openxmlformats.org/officeDocument/2006/relationships/hyperlink" Target="https://www.gov.uk/government/organisations/department-for-work-pensions/about/complaints-procedur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hcan.org.uk" TargetMode="External"/><Relationship Id="rId1" Type="http://schemas.openxmlformats.org/officeDocument/2006/relationships/hyperlink" Target="http://www.thca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E48E4-C77B-4AA2-B966-0EB1260D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Diane Robertson Design</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Ellis</dc:creator>
  <cp:lastModifiedBy>Suna Mala</cp:lastModifiedBy>
  <cp:revision>4</cp:revision>
  <dcterms:created xsi:type="dcterms:W3CDTF">2019-04-29T12:43:00Z</dcterms:created>
  <dcterms:modified xsi:type="dcterms:W3CDTF">2019-04-29T13:07:00Z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2014-08-11T00:00:00Z</vt:filetime>
  </property>
</Properties>
</file>