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9B" w:rsidRPr="00F847E9" w:rsidRDefault="0069379B" w:rsidP="007E0449">
      <w:pPr>
        <w:pStyle w:val="Heading1"/>
      </w:pPr>
      <w:r w:rsidRPr="00F847E9">
        <w:t>Letter to give GP to request medical evidence for Support Group ESA</w:t>
      </w:r>
    </w:p>
    <w:p w:rsidR="0069379B" w:rsidRPr="00F847E9" w:rsidRDefault="0069379B" w:rsidP="0069379B"/>
    <w:p w:rsidR="0069379B" w:rsidRPr="00F847E9" w:rsidRDefault="0069379B" w:rsidP="0069379B">
      <w:r w:rsidRPr="00F847E9">
        <w:t>Address</w:t>
      </w:r>
      <w:r w:rsidR="007E0449" w:rsidRPr="00F847E9">
        <w:t>:</w:t>
      </w:r>
    </w:p>
    <w:p w:rsidR="0069379B" w:rsidRPr="00F847E9" w:rsidRDefault="0069379B" w:rsidP="0069379B"/>
    <w:p w:rsidR="0069379B" w:rsidRPr="00F847E9" w:rsidRDefault="0069379B" w:rsidP="0069379B"/>
    <w:p w:rsidR="0069379B" w:rsidRPr="00F847E9" w:rsidRDefault="0069379B" w:rsidP="0069379B">
      <w:r w:rsidRPr="00F847E9">
        <w:t>Reference: Date of Birth...............................................</w:t>
      </w:r>
    </w:p>
    <w:p w:rsidR="0069379B" w:rsidRPr="00F847E9" w:rsidRDefault="0069379B" w:rsidP="0069379B"/>
    <w:p w:rsidR="0069379B" w:rsidRPr="00F847E9" w:rsidRDefault="0069379B" w:rsidP="0069379B">
      <w:r w:rsidRPr="00F847E9">
        <w:t>Date:</w:t>
      </w:r>
    </w:p>
    <w:p w:rsidR="0069379B" w:rsidRPr="00F847E9" w:rsidRDefault="0069379B" w:rsidP="0069379B"/>
    <w:p w:rsidR="0069379B" w:rsidRPr="00F847E9" w:rsidRDefault="0069379B" w:rsidP="0069379B">
      <w:r w:rsidRPr="00F847E9">
        <w:t>Dear Dr....................................</w:t>
      </w:r>
    </w:p>
    <w:p w:rsidR="0069379B" w:rsidRPr="00F847E9" w:rsidRDefault="0069379B" w:rsidP="0069379B">
      <w:r w:rsidRPr="00F847E9">
        <w:t xml:space="preserve">I am writing to request medical information to send regarding a DWP decision that I should be placed in the Work Related Activity Group for Employment Support Allowance.  This means that I have to attend regular appointments to consider what activities I could take up in order to prepare for work in the future.  I don’t agree that I should have to attend these as feel that I should be in the Support Group, which would mean that the DWP accept my health is so poor that I will have no current prospect of preparing for work.  </w:t>
      </w:r>
    </w:p>
    <w:p w:rsidR="0069379B" w:rsidRPr="00F847E9" w:rsidRDefault="0069379B" w:rsidP="0069379B">
      <w:r w:rsidRPr="00F847E9">
        <w:t>I would be grateful if you could confirm the following:</w:t>
      </w:r>
    </w:p>
    <w:p w:rsidR="0069379B" w:rsidRPr="00F847E9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7E9">
        <w:rPr>
          <w:rFonts w:ascii="Arial" w:hAnsi="Arial" w:cs="Arial"/>
          <w:sz w:val="24"/>
          <w:szCs w:val="24"/>
        </w:rPr>
        <w:t>The conditions I suffer with</w:t>
      </w:r>
    </w:p>
    <w:p w:rsidR="0069379B" w:rsidRPr="00F847E9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7E9">
        <w:rPr>
          <w:rFonts w:ascii="Arial" w:hAnsi="Arial" w:cs="Arial"/>
          <w:sz w:val="24"/>
          <w:szCs w:val="24"/>
        </w:rPr>
        <w:t>My regular treatment and medication</w:t>
      </w:r>
    </w:p>
    <w:p w:rsidR="0069379B" w:rsidRPr="00F847E9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47E9">
        <w:rPr>
          <w:rFonts w:ascii="Arial" w:hAnsi="Arial" w:cs="Arial"/>
          <w:sz w:val="24"/>
          <w:szCs w:val="24"/>
        </w:rPr>
        <w:t>The prognosis for my condition/s</w:t>
      </w:r>
    </w:p>
    <w:p w:rsidR="0069379B" w:rsidRPr="00F847E9" w:rsidRDefault="0069379B" w:rsidP="006937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847E9">
        <w:rPr>
          <w:rFonts w:ascii="Arial" w:hAnsi="Arial" w:cs="Arial"/>
          <w:b/>
          <w:sz w:val="24"/>
          <w:szCs w:val="24"/>
          <w:u w:val="single"/>
        </w:rPr>
        <w:t>That I have particular difficulty with the following activities</w:t>
      </w:r>
    </w:p>
    <w:p w:rsidR="00282865" w:rsidRPr="00F847E9" w:rsidRDefault="00515BEE" w:rsidP="00515BEE">
      <w:pPr>
        <w:spacing w:after="240" w:line="300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</w:pPr>
      <w:r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1.  Mobilising unaided by another person with or without a walking stick, manual wheelchair or other aid if such aid can reasonably be used.</w:t>
      </w:r>
      <w:r w:rsidR="00282865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 xml:space="preserve">  </w:t>
      </w:r>
    </w:p>
    <w:p w:rsidR="00515BEE" w:rsidRPr="00F847E9" w:rsidRDefault="00282865" w:rsidP="00515BEE">
      <w:pPr>
        <w:spacing w:after="24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Cannot either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 (</w:t>
      </w:r>
      <w:proofErr w:type="spellStart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i</w:t>
      </w:r>
      <w:proofErr w:type="spellEnd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)  mobilise more than 50 metres on level ground without stopping in order to avoid significant discomfort or exhaustion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(ii)  repeatedly mobilise 50 metres within a reasonable timescale because of significant discomfort or exhaustion.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 2.  Transferring from one seated position to another.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Cannot move between one seated position and another seated position located next to one another without receiving physical assistance from another person.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3.  Reaching.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Cannot raise either arm as if to put something in the top pocket of a coat or jacket.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lastRenderedPageBreak/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4. Picking up and moving or transferring by the use of the upper body and arms (excluding standing, sitting, bending or kneeling and all other activities specified in this Schedule).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Cannot pick up and move a 0.5 litre carton full of liquid.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5. Manual dexterity.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Cannot either: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(a) press a button, such as a telephone keypad or;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(b) turn the pages of a book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with either hand.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 xml:space="preserve">6. Making </w:t>
      </w:r>
      <w:proofErr w:type="spellStart"/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self understood</w:t>
      </w:r>
      <w:proofErr w:type="spellEnd"/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 xml:space="preserve"> through speaking, writing, typing, or other means normally used.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Cannot convey a simple message, such as the presence of a hazard.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7. Understanding communication by—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(a) verbal means (such as hearing or lip reading) alone,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(b) non-verbal means (such as reading 16 point print or Braille) alone, 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(c) a combination of (a) and (b),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using any aid that is normally, or could reasonably be, used, unaided by another person.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Cannot understand a simple message due to sensory impairment, such as the location of a fire escape.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8. Absence or loss of control whilst conscious leading to extensive evacuation of the bowel and/or bladder, other than enuresis (bed-wetting), despite the wearing or use of any aids or adaptations which are normally, or could reasonably be, worn or used.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At least once a week experiences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</w:t>
      </w:r>
      <w:proofErr w:type="spellStart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i</w:t>
      </w:r>
      <w:proofErr w:type="spellEnd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) loss of control leading to extensive evacuation of the bowel and/or voiding of the bladder; 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(ii) substantial leakage of the contents of a collecting device;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sufficient to require cleaning and a change in clothing.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9.  Learning tasks.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(a) Cannot learn how to complete a simple task, such as setting an alarm clock, due to cognitive impairment or mental disorder.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10. Awareness of everyday hazards (such as boiling water or sharp objects).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(a) Reduced awareness of everyday hazards leads to a significant risk of: 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</w:t>
      </w:r>
      <w:proofErr w:type="spellStart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i</w:t>
      </w:r>
      <w:proofErr w:type="spellEnd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) injury to self or others; 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(ii) damage to property or possessions,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such that they require supervision for the majority of the time to maintain safety.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11. Initiating and completing personal action (which means planning, organisation, problem solving, prioritising or switching tasks).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Cannot, due to impaired mental function, reliably initiate or complete at least 2 sequential personal actions. 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12. Coping with change.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(a) Cannot cope with any change, due to cognitive impairment or mental disorder, to the extent that day to day life cannot be managed. 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lastRenderedPageBreak/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13. Coping with social engagement due to cognitive impairment or mental disorder.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Engagement in social contact is always precluded due to difficulty relating to others or significant distress experienced by the individual.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14. Appropriateness of behaviour with other people, due to cognitive impairment or mental disorder.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Has, on a daily basis, uncontrollable episodes of aggressive or disinhibited behaviour that would be unreasonable in any workplace.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15.  Conveying food or drink to the mouth.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(a) Cannot convey food or drink to the claimant’s own mouth without receiving physical assistance from someone else;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(b) Cannot convey food or drink to the claimant’s own mouth without repeatedly stopping, experiencing breathlessness or severe discomfort;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(c) Cannot convey food or drink to the claimant’s own mouth without receiving regular prompting given by someone else in the claimant’s physical presence; 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(d) Owing to a severe disorder of mood or behaviour, fails to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convey food or drink to the claimant’s own mouth without receiving —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</w:t>
      </w:r>
      <w:proofErr w:type="spellStart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i</w:t>
      </w:r>
      <w:proofErr w:type="spellEnd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) physical assistance from someone else; 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(ii) regular prompting given by someone else in the claimant’s presence.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</w:r>
      <w:r w:rsidR="00515BEE" w:rsidRPr="00F847E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n-GB"/>
        </w:rPr>
        <w:t>16.  Chewing or swallowing food or drink.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 xml:space="preserve">(a) Cannot chew or swallow food or drink; 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(b) Cannot chew or swallow food or drink without repeatedly stopping, experiencing breathlessness or severe discomfort;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(c) Cannot chew or swallow food or drink without repeatedly receiving regular prompting given by someone else in the claimant’s presence; 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(d) Owing to a severe disorder of mood or behaviour, fails to—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</w:t>
      </w:r>
      <w:proofErr w:type="spellStart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i</w:t>
      </w:r>
      <w:proofErr w:type="spellEnd"/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) chew or swallow food or drink; or</w:t>
      </w:r>
      <w:r w:rsidR="00515BEE" w:rsidRPr="00F847E9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br/>
        <w:t>(ii) chew or swallow food or drink without regular prompting given by another person in the physical presence of the claimant.</w:t>
      </w:r>
    </w:p>
    <w:p w:rsidR="003B180F" w:rsidRPr="00F847E9" w:rsidRDefault="00CD0AB5">
      <w:r w:rsidRPr="00F847E9">
        <w:t>Thank you for your assistance, I am in receipt of benefits so I would be grateful if you could provide this information for free.</w:t>
      </w:r>
    </w:p>
    <w:p w:rsidR="00CD0AB5" w:rsidRPr="00F847E9" w:rsidRDefault="00CD0AB5"/>
    <w:p w:rsidR="00CD0AB5" w:rsidRPr="00F847E9" w:rsidRDefault="00CD0AB5">
      <w:r w:rsidRPr="00F847E9">
        <w:t>Yours sincerely</w:t>
      </w:r>
      <w:r w:rsidR="00F847E9">
        <w:t>,</w:t>
      </w:r>
      <w:bookmarkStart w:id="0" w:name="_GoBack"/>
      <w:bookmarkEnd w:id="0"/>
    </w:p>
    <w:p w:rsidR="00CD0AB5" w:rsidRPr="00F847E9" w:rsidRDefault="00CD0AB5" w:rsidP="00CD0AB5"/>
    <w:p w:rsidR="00CD0AB5" w:rsidRPr="00F847E9" w:rsidRDefault="00CD0AB5" w:rsidP="00CD0AB5">
      <w:r w:rsidRPr="00F847E9">
        <w:t>Name…………………………………………………….</w:t>
      </w:r>
    </w:p>
    <w:p w:rsidR="00CD0AB5" w:rsidRPr="00F847E9" w:rsidRDefault="00CD0AB5"/>
    <w:p w:rsidR="00CD0AB5" w:rsidRPr="00F847E9" w:rsidRDefault="00CD0AB5"/>
    <w:p w:rsidR="00CD0AB5" w:rsidRPr="00F847E9" w:rsidRDefault="00CD0AB5"/>
    <w:p w:rsidR="00CD0AB5" w:rsidRPr="00F847E9" w:rsidRDefault="00CD0AB5">
      <w:r w:rsidRPr="00F847E9">
        <w:t>……………………………………………….. (signature)</w:t>
      </w:r>
    </w:p>
    <w:sectPr w:rsidR="00CD0AB5" w:rsidRPr="00F8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66E8"/>
    <w:multiLevelType w:val="hybridMultilevel"/>
    <w:tmpl w:val="A9E68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E"/>
    <w:rsid w:val="00282865"/>
    <w:rsid w:val="00387502"/>
    <w:rsid w:val="003B180F"/>
    <w:rsid w:val="004C5A7F"/>
    <w:rsid w:val="00515BEE"/>
    <w:rsid w:val="0069379B"/>
    <w:rsid w:val="006E4207"/>
    <w:rsid w:val="007E0449"/>
    <w:rsid w:val="00CD0AB5"/>
    <w:rsid w:val="00EA0A5B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F3C8"/>
  <w15:chartTrackingRefBased/>
  <w15:docId w15:val="{2FFE72F4-45AF-45D8-A505-DA5E99BD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7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E0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Alkamal Rahman</cp:lastModifiedBy>
  <cp:revision>6</cp:revision>
  <cp:lastPrinted>2016-09-12T13:06:00Z</cp:lastPrinted>
  <dcterms:created xsi:type="dcterms:W3CDTF">2016-11-03T13:52:00Z</dcterms:created>
  <dcterms:modified xsi:type="dcterms:W3CDTF">2017-08-02T05:58:00Z</dcterms:modified>
</cp:coreProperties>
</file>