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B9842" w14:textId="51152AF1" w:rsidR="001502B8" w:rsidRPr="00726C06" w:rsidRDefault="00EC39E9" w:rsidP="0071531A">
      <w:pPr>
        <w:jc w:val="center"/>
        <w:rPr>
          <w:rFonts w:ascii="Calibri" w:hAnsi="Calibri" w:cs="Calibri"/>
          <w:b/>
        </w:rPr>
      </w:pPr>
      <w:r>
        <w:rPr>
          <w:noProof/>
          <w:sz w:val="28"/>
          <w:szCs w:val="28"/>
          <w:lang w:val="en-US"/>
        </w:rPr>
        <w:drawing>
          <wp:anchor distT="0" distB="0" distL="114300" distR="114300" simplePos="0" relativeHeight="251659264" behindDoc="0" locked="0" layoutInCell="1" allowOverlap="1" wp14:anchorId="341D3D96" wp14:editId="77165D45">
            <wp:simplePos x="0" y="0"/>
            <wp:positionH relativeFrom="column">
              <wp:posOffset>-121285</wp:posOffset>
            </wp:positionH>
            <wp:positionV relativeFrom="paragraph">
              <wp:posOffset>-417195</wp:posOffset>
            </wp:positionV>
            <wp:extent cx="2360843" cy="343953"/>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AN LOGO JPEG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360843" cy="34395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502B8" w:rsidRPr="00726C06">
        <w:rPr>
          <w:rFonts w:ascii="Calibri" w:hAnsi="Calibri" w:cs="Calibri"/>
          <w:b/>
        </w:rPr>
        <w:t>Volunteer Policy</w:t>
      </w:r>
      <w:bookmarkStart w:id="0" w:name="_GoBack"/>
      <w:bookmarkEnd w:id="0"/>
    </w:p>
    <w:p w14:paraId="601CDFEF" w14:textId="77777777" w:rsidR="0071531A" w:rsidRPr="00726C06" w:rsidRDefault="0071531A">
      <w:pPr>
        <w:rPr>
          <w:rFonts w:ascii="Calibri" w:hAnsi="Calibri" w:cs="Calibri"/>
        </w:rPr>
      </w:pPr>
    </w:p>
    <w:p w14:paraId="4EC7CA5C" w14:textId="77777777" w:rsidR="001502B8" w:rsidRPr="00726C06" w:rsidRDefault="001502B8">
      <w:pPr>
        <w:rPr>
          <w:rFonts w:ascii="Calibri" w:hAnsi="Calibri" w:cs="Calibri"/>
        </w:rPr>
      </w:pPr>
    </w:p>
    <w:p w14:paraId="61AB12E5" w14:textId="77777777" w:rsidR="001502B8" w:rsidRPr="00726C06" w:rsidRDefault="00374026">
      <w:pPr>
        <w:rPr>
          <w:rFonts w:ascii="Calibri" w:hAnsi="Calibri" w:cs="Calibri"/>
        </w:rPr>
      </w:pPr>
      <w:r>
        <w:rPr>
          <w:rFonts w:ascii="Calibri" w:hAnsi="Calibri" w:cs="Calibri"/>
        </w:rPr>
        <w:t>The</w:t>
      </w:r>
      <w:r w:rsidR="001502B8" w:rsidRPr="00726C06">
        <w:rPr>
          <w:rFonts w:ascii="Calibri" w:hAnsi="Calibri" w:cs="Calibri"/>
        </w:rPr>
        <w:t xml:space="preserve"> Advice Centre seeks to involve volunteers</w:t>
      </w:r>
    </w:p>
    <w:p w14:paraId="7B00D579" w14:textId="77777777" w:rsidR="001502B8" w:rsidRPr="00726C06" w:rsidRDefault="001502B8" w:rsidP="001502B8">
      <w:pPr>
        <w:numPr>
          <w:ilvl w:val="0"/>
          <w:numId w:val="1"/>
        </w:numPr>
        <w:rPr>
          <w:rFonts w:ascii="Calibri" w:hAnsi="Calibri" w:cs="Calibri"/>
        </w:rPr>
      </w:pPr>
      <w:r w:rsidRPr="00726C06">
        <w:rPr>
          <w:rFonts w:ascii="Calibri" w:hAnsi="Calibri" w:cs="Calibri"/>
        </w:rPr>
        <w:t>To allow more clients to access advice, through increasing hours of sessions, appointments, casework and outreach.</w:t>
      </w:r>
    </w:p>
    <w:p w14:paraId="6A0A6D94" w14:textId="77777777" w:rsidR="001502B8" w:rsidRPr="00726C06" w:rsidRDefault="001502B8" w:rsidP="001502B8">
      <w:pPr>
        <w:numPr>
          <w:ilvl w:val="0"/>
          <w:numId w:val="1"/>
        </w:numPr>
        <w:rPr>
          <w:rFonts w:ascii="Calibri" w:hAnsi="Calibri" w:cs="Calibri"/>
        </w:rPr>
      </w:pPr>
      <w:r w:rsidRPr="00726C06">
        <w:rPr>
          <w:rFonts w:ascii="Calibri" w:hAnsi="Calibri" w:cs="Calibri"/>
        </w:rPr>
        <w:t>To improve services provided by increasing staff available.</w:t>
      </w:r>
    </w:p>
    <w:p w14:paraId="2D1AB2E3" w14:textId="77777777" w:rsidR="001502B8" w:rsidRPr="00726C06" w:rsidRDefault="001502B8" w:rsidP="001502B8">
      <w:pPr>
        <w:numPr>
          <w:ilvl w:val="0"/>
          <w:numId w:val="1"/>
        </w:numPr>
        <w:rPr>
          <w:rFonts w:ascii="Calibri" w:hAnsi="Calibri" w:cs="Calibri"/>
        </w:rPr>
      </w:pPr>
      <w:r w:rsidRPr="00726C06">
        <w:rPr>
          <w:rFonts w:ascii="Calibri" w:hAnsi="Calibri" w:cs="Calibri"/>
        </w:rPr>
        <w:t>To build stronger connections within the local community</w:t>
      </w:r>
    </w:p>
    <w:p w14:paraId="744D8C6C" w14:textId="77777777" w:rsidR="001502B8" w:rsidRPr="00726C06" w:rsidRDefault="001502B8" w:rsidP="001502B8">
      <w:pPr>
        <w:numPr>
          <w:ilvl w:val="0"/>
          <w:numId w:val="1"/>
        </w:numPr>
        <w:rPr>
          <w:rFonts w:ascii="Calibri" w:hAnsi="Calibri" w:cs="Calibri"/>
        </w:rPr>
      </w:pPr>
      <w:r w:rsidRPr="00726C06">
        <w:rPr>
          <w:rFonts w:ascii="Calibri" w:hAnsi="Calibri" w:cs="Calibri"/>
        </w:rPr>
        <w:t>To provide training and work experience for people from the local community, with an aim to increase volunteers’ employment opportunities.</w:t>
      </w:r>
    </w:p>
    <w:p w14:paraId="5E1102E5" w14:textId="77777777" w:rsidR="001502B8" w:rsidRPr="00726C06" w:rsidRDefault="001502B8" w:rsidP="001502B8">
      <w:pPr>
        <w:numPr>
          <w:ilvl w:val="0"/>
          <w:numId w:val="1"/>
        </w:numPr>
        <w:rPr>
          <w:rFonts w:ascii="Calibri" w:hAnsi="Calibri" w:cs="Calibri"/>
        </w:rPr>
      </w:pPr>
      <w:r w:rsidRPr="00726C06">
        <w:rPr>
          <w:rFonts w:ascii="Calibri" w:hAnsi="Calibri" w:cs="Calibri"/>
        </w:rPr>
        <w:t>To provide new skills and perspectives.</w:t>
      </w:r>
    </w:p>
    <w:p w14:paraId="4DA8E82D" w14:textId="77777777" w:rsidR="003C4820" w:rsidRPr="00726C06" w:rsidRDefault="003C4820" w:rsidP="003C4820">
      <w:pPr>
        <w:rPr>
          <w:rFonts w:ascii="Calibri" w:hAnsi="Calibri" w:cs="Calibri"/>
        </w:rPr>
      </w:pPr>
    </w:p>
    <w:p w14:paraId="63DFF025" w14:textId="77777777" w:rsidR="003C4820" w:rsidRPr="00726C06" w:rsidRDefault="003C4820" w:rsidP="003C4820">
      <w:pPr>
        <w:rPr>
          <w:rFonts w:ascii="Calibri" w:hAnsi="Calibri" w:cs="Calibri"/>
        </w:rPr>
      </w:pPr>
      <w:r w:rsidRPr="00726C06">
        <w:rPr>
          <w:rFonts w:ascii="Calibri" w:hAnsi="Calibri" w:cs="Calibri"/>
        </w:rPr>
        <w:t xml:space="preserve">Volunteering </w:t>
      </w:r>
      <w:r w:rsidR="001A178F" w:rsidRPr="00726C06">
        <w:rPr>
          <w:rFonts w:ascii="Calibri" w:hAnsi="Calibri" w:cs="Calibri"/>
        </w:rPr>
        <w:t>opportunities</w:t>
      </w:r>
      <w:r w:rsidRPr="00726C06">
        <w:rPr>
          <w:rFonts w:ascii="Calibri" w:hAnsi="Calibri" w:cs="Calibri"/>
        </w:rPr>
        <w:t xml:space="preserve"> are available at through:</w:t>
      </w:r>
    </w:p>
    <w:p w14:paraId="210CA791" w14:textId="77777777" w:rsidR="003C4820" w:rsidRPr="00726C06" w:rsidRDefault="003C4820" w:rsidP="003C4820">
      <w:pPr>
        <w:numPr>
          <w:ilvl w:val="0"/>
          <w:numId w:val="7"/>
        </w:numPr>
        <w:rPr>
          <w:rFonts w:ascii="Calibri" w:hAnsi="Calibri" w:cs="Calibri"/>
        </w:rPr>
      </w:pPr>
      <w:r w:rsidRPr="00726C06">
        <w:rPr>
          <w:rFonts w:ascii="Calibri" w:hAnsi="Calibri" w:cs="Calibri"/>
        </w:rPr>
        <w:t xml:space="preserve">The volunteer </w:t>
      </w:r>
      <w:r w:rsidR="001A178F" w:rsidRPr="00726C06">
        <w:rPr>
          <w:rFonts w:ascii="Calibri" w:hAnsi="Calibri" w:cs="Calibri"/>
        </w:rPr>
        <w:t>advice</w:t>
      </w:r>
      <w:r w:rsidRPr="00726C06">
        <w:rPr>
          <w:rFonts w:ascii="Calibri" w:hAnsi="Calibri" w:cs="Calibri"/>
        </w:rPr>
        <w:t xml:space="preserve"> </w:t>
      </w:r>
      <w:proofErr w:type="gramStart"/>
      <w:r w:rsidRPr="00726C06">
        <w:rPr>
          <w:rFonts w:ascii="Calibri" w:hAnsi="Calibri" w:cs="Calibri"/>
        </w:rPr>
        <w:t>work training</w:t>
      </w:r>
      <w:proofErr w:type="gramEnd"/>
      <w:r w:rsidRPr="00726C06">
        <w:rPr>
          <w:rFonts w:ascii="Calibri" w:hAnsi="Calibri" w:cs="Calibri"/>
        </w:rPr>
        <w:t xml:space="preserve"> project which recruits </w:t>
      </w:r>
      <w:r w:rsidR="00B50A9A" w:rsidRPr="00726C06">
        <w:rPr>
          <w:rFonts w:ascii="Calibri" w:hAnsi="Calibri" w:cs="Calibri"/>
        </w:rPr>
        <w:t>and provides training</w:t>
      </w:r>
      <w:r w:rsidR="00C73D3B" w:rsidRPr="00726C06">
        <w:rPr>
          <w:rFonts w:ascii="Calibri" w:hAnsi="Calibri" w:cs="Calibri"/>
        </w:rPr>
        <w:t xml:space="preserve"> in advice skills to residents of Tower Hamlets. Participants carry out one day per week of classroom training and another day of voluntary work in an advice centre in the borough carrying out basic advice on benefits, housing, debt, immigration and employment problems.</w:t>
      </w:r>
    </w:p>
    <w:p w14:paraId="7D851D45" w14:textId="77777777" w:rsidR="00C73D3B" w:rsidRPr="00726C06" w:rsidRDefault="001A178F" w:rsidP="003C4820">
      <w:pPr>
        <w:numPr>
          <w:ilvl w:val="0"/>
          <w:numId w:val="7"/>
        </w:numPr>
        <w:rPr>
          <w:rFonts w:ascii="Calibri" w:hAnsi="Calibri" w:cs="Calibri"/>
        </w:rPr>
      </w:pPr>
      <w:r w:rsidRPr="00726C06">
        <w:rPr>
          <w:rFonts w:ascii="Calibri" w:hAnsi="Calibri" w:cs="Calibri"/>
        </w:rPr>
        <w:t xml:space="preserve">The volunteer </w:t>
      </w:r>
      <w:r w:rsidR="001B65B1">
        <w:rPr>
          <w:rFonts w:ascii="Calibri" w:hAnsi="Calibri" w:cs="Calibri"/>
        </w:rPr>
        <w:t>law student recruitment</w:t>
      </w:r>
      <w:r w:rsidRPr="00726C06">
        <w:rPr>
          <w:rFonts w:ascii="Calibri" w:hAnsi="Calibri" w:cs="Calibri"/>
        </w:rPr>
        <w:t xml:space="preserve"> which </w:t>
      </w:r>
      <w:r w:rsidR="001B65B1">
        <w:rPr>
          <w:rFonts w:ascii="Calibri" w:hAnsi="Calibri" w:cs="Calibri"/>
        </w:rPr>
        <w:t>refers law student</w:t>
      </w:r>
      <w:r w:rsidRPr="00726C06">
        <w:rPr>
          <w:rFonts w:ascii="Calibri" w:hAnsi="Calibri" w:cs="Calibri"/>
        </w:rPr>
        <w:t xml:space="preserve"> volunteers </w:t>
      </w:r>
      <w:r w:rsidR="001B65B1">
        <w:rPr>
          <w:rFonts w:ascii="Calibri" w:hAnsi="Calibri" w:cs="Calibri"/>
        </w:rPr>
        <w:t xml:space="preserve">to advice centres </w:t>
      </w:r>
      <w:r w:rsidRPr="00726C06">
        <w:rPr>
          <w:rFonts w:ascii="Calibri" w:hAnsi="Calibri" w:cs="Calibri"/>
        </w:rPr>
        <w:t xml:space="preserve">for one day per week for 6 months to one year in </w:t>
      </w:r>
      <w:r w:rsidR="00A878A1" w:rsidRPr="00726C06">
        <w:rPr>
          <w:rFonts w:ascii="Calibri" w:hAnsi="Calibri" w:cs="Calibri"/>
        </w:rPr>
        <w:t>order</w:t>
      </w:r>
      <w:r w:rsidRPr="00726C06">
        <w:rPr>
          <w:rFonts w:ascii="Calibri" w:hAnsi="Calibri" w:cs="Calibri"/>
        </w:rPr>
        <w:t xml:space="preserve"> to gain knowledge and experience in </w:t>
      </w:r>
      <w:r w:rsidR="001B65B1">
        <w:rPr>
          <w:rFonts w:ascii="Calibri" w:hAnsi="Calibri" w:cs="Calibri"/>
        </w:rPr>
        <w:t>advice</w:t>
      </w:r>
    </w:p>
    <w:p w14:paraId="76C0D7B9" w14:textId="77777777" w:rsidR="001A178F" w:rsidRPr="00726C06" w:rsidRDefault="00232B49" w:rsidP="003C4820">
      <w:pPr>
        <w:numPr>
          <w:ilvl w:val="0"/>
          <w:numId w:val="7"/>
        </w:numPr>
        <w:rPr>
          <w:rFonts w:ascii="Calibri" w:hAnsi="Calibri" w:cs="Calibri"/>
        </w:rPr>
      </w:pPr>
      <w:r w:rsidRPr="00726C06">
        <w:rPr>
          <w:rFonts w:ascii="Calibri" w:hAnsi="Calibri" w:cs="Calibri"/>
        </w:rPr>
        <w:t>Admin volunteering under the supervision of the Centre Administrator/Finance Officer.</w:t>
      </w:r>
    </w:p>
    <w:p w14:paraId="5F20D78E" w14:textId="77777777" w:rsidR="00724D65" w:rsidRPr="00726C06" w:rsidRDefault="00724D65" w:rsidP="003C4820">
      <w:pPr>
        <w:numPr>
          <w:ilvl w:val="0"/>
          <w:numId w:val="7"/>
        </w:numPr>
        <w:rPr>
          <w:rFonts w:ascii="Calibri" w:hAnsi="Calibri" w:cs="Calibri"/>
        </w:rPr>
      </w:pPr>
      <w:r w:rsidRPr="00726C06">
        <w:rPr>
          <w:rFonts w:ascii="Calibri" w:hAnsi="Calibri" w:cs="Calibri"/>
        </w:rPr>
        <w:t>Management Committee/board of trustees – applications for membership are invited at the IAC Annual General Meeting.</w:t>
      </w:r>
    </w:p>
    <w:p w14:paraId="09FA4C77" w14:textId="77777777" w:rsidR="001502B8" w:rsidRPr="00726C06" w:rsidRDefault="001502B8" w:rsidP="001502B8">
      <w:pPr>
        <w:rPr>
          <w:rFonts w:ascii="Calibri" w:hAnsi="Calibri" w:cs="Calibri"/>
        </w:rPr>
      </w:pPr>
    </w:p>
    <w:p w14:paraId="62541798" w14:textId="77777777" w:rsidR="001502B8" w:rsidRPr="00726C06" w:rsidRDefault="00374026" w:rsidP="001502B8">
      <w:pPr>
        <w:rPr>
          <w:rFonts w:ascii="Calibri" w:hAnsi="Calibri" w:cs="Calibri"/>
        </w:rPr>
      </w:pPr>
      <w:r>
        <w:rPr>
          <w:rFonts w:ascii="Calibri" w:hAnsi="Calibri" w:cs="Calibri"/>
        </w:rPr>
        <w:t xml:space="preserve">The </w:t>
      </w:r>
      <w:r w:rsidR="001502B8" w:rsidRPr="00726C06">
        <w:rPr>
          <w:rFonts w:ascii="Calibri" w:hAnsi="Calibri" w:cs="Calibri"/>
        </w:rPr>
        <w:t>Advice Centre’s values the high level of motivation and commitment to social justice that volunteer can bring to the service.</w:t>
      </w:r>
    </w:p>
    <w:p w14:paraId="4F19FC0F" w14:textId="77777777" w:rsidR="001502B8" w:rsidRPr="00726C06" w:rsidRDefault="001502B8" w:rsidP="001502B8">
      <w:pPr>
        <w:rPr>
          <w:rFonts w:ascii="Calibri" w:hAnsi="Calibri" w:cs="Calibri"/>
        </w:rPr>
      </w:pPr>
    </w:p>
    <w:p w14:paraId="32E79D1F" w14:textId="77777777" w:rsidR="001502B8" w:rsidRPr="00726C06" w:rsidRDefault="00374026" w:rsidP="001502B8">
      <w:pPr>
        <w:rPr>
          <w:rFonts w:ascii="Calibri" w:hAnsi="Calibri" w:cs="Calibri"/>
        </w:rPr>
      </w:pPr>
      <w:r>
        <w:rPr>
          <w:rFonts w:ascii="Calibri" w:hAnsi="Calibri" w:cs="Calibri"/>
        </w:rPr>
        <w:t>A</w:t>
      </w:r>
      <w:r w:rsidR="001502B8" w:rsidRPr="00726C06">
        <w:rPr>
          <w:rFonts w:ascii="Calibri" w:hAnsi="Calibri" w:cs="Calibri"/>
        </w:rPr>
        <w:t>dvice Centre’s volunteer policy is underpinned by the following aims and principles:</w:t>
      </w:r>
    </w:p>
    <w:p w14:paraId="7A8387A6" w14:textId="77777777" w:rsidR="001502B8" w:rsidRPr="00726C06" w:rsidRDefault="001502B8" w:rsidP="001502B8">
      <w:pPr>
        <w:numPr>
          <w:ilvl w:val="0"/>
          <w:numId w:val="2"/>
        </w:numPr>
        <w:rPr>
          <w:rFonts w:ascii="Calibri" w:hAnsi="Calibri" w:cs="Calibri"/>
        </w:rPr>
      </w:pPr>
      <w:r w:rsidRPr="00726C06">
        <w:rPr>
          <w:rFonts w:ascii="Calibri" w:hAnsi="Calibri" w:cs="Calibri"/>
        </w:rPr>
        <w:t>Volunteers are not employees but are valued as staff and are encouraged to attend all staff and management committee meetings. Details of meetings and minutes are made available to all volunteers.</w:t>
      </w:r>
    </w:p>
    <w:p w14:paraId="22F7DFE5" w14:textId="77777777" w:rsidR="001502B8" w:rsidRPr="00726C06" w:rsidRDefault="001502B8" w:rsidP="001502B8">
      <w:pPr>
        <w:numPr>
          <w:ilvl w:val="0"/>
          <w:numId w:val="2"/>
        </w:numPr>
        <w:rPr>
          <w:rFonts w:ascii="Calibri" w:hAnsi="Calibri" w:cs="Calibri"/>
        </w:rPr>
      </w:pPr>
      <w:proofErr w:type="gramStart"/>
      <w:r w:rsidRPr="00726C06">
        <w:rPr>
          <w:rFonts w:ascii="Calibri" w:hAnsi="Calibri" w:cs="Calibri"/>
        </w:rPr>
        <w:t xml:space="preserve">All work by volunteers is supervised by a paid </w:t>
      </w:r>
      <w:r w:rsidR="00AB6285" w:rsidRPr="00726C06">
        <w:rPr>
          <w:rFonts w:ascii="Calibri" w:hAnsi="Calibri" w:cs="Calibri"/>
        </w:rPr>
        <w:t>member</w:t>
      </w:r>
      <w:r w:rsidRPr="00726C06">
        <w:rPr>
          <w:rFonts w:ascii="Calibri" w:hAnsi="Calibri" w:cs="Calibri"/>
        </w:rPr>
        <w:t xml:space="preserve"> of </w:t>
      </w:r>
      <w:r w:rsidR="00AB6285" w:rsidRPr="00726C06">
        <w:rPr>
          <w:rFonts w:ascii="Calibri" w:hAnsi="Calibri" w:cs="Calibri"/>
        </w:rPr>
        <w:t>staff</w:t>
      </w:r>
      <w:proofErr w:type="gramEnd"/>
      <w:r w:rsidR="00AB6285" w:rsidRPr="00726C06">
        <w:rPr>
          <w:rFonts w:ascii="Calibri" w:hAnsi="Calibri" w:cs="Calibri"/>
        </w:rPr>
        <w:t>.</w:t>
      </w:r>
    </w:p>
    <w:p w14:paraId="1A551FF2" w14:textId="77777777" w:rsidR="00AB6285" w:rsidRPr="00726C06" w:rsidRDefault="00AB6285" w:rsidP="001502B8">
      <w:pPr>
        <w:numPr>
          <w:ilvl w:val="0"/>
          <w:numId w:val="2"/>
        </w:numPr>
        <w:rPr>
          <w:rFonts w:ascii="Calibri" w:hAnsi="Calibri" w:cs="Calibri"/>
        </w:rPr>
      </w:pPr>
      <w:r w:rsidRPr="00726C06">
        <w:rPr>
          <w:rFonts w:ascii="Calibri" w:hAnsi="Calibri" w:cs="Calibri"/>
        </w:rPr>
        <w:t>Advice Centre volunteer vacancies are advertised in the local community.</w:t>
      </w:r>
    </w:p>
    <w:p w14:paraId="4EB752E4" w14:textId="77777777" w:rsidR="00AB6285" w:rsidRPr="00726C06" w:rsidRDefault="00AB6285" w:rsidP="001502B8">
      <w:pPr>
        <w:numPr>
          <w:ilvl w:val="0"/>
          <w:numId w:val="2"/>
        </w:numPr>
        <w:rPr>
          <w:rFonts w:ascii="Calibri" w:hAnsi="Calibri" w:cs="Calibri"/>
        </w:rPr>
      </w:pPr>
      <w:r w:rsidRPr="00726C06">
        <w:rPr>
          <w:rFonts w:ascii="Calibri" w:hAnsi="Calibri" w:cs="Calibri"/>
        </w:rPr>
        <w:t>Volunteers receive an induction, supervision and training.</w:t>
      </w:r>
    </w:p>
    <w:p w14:paraId="69F3D5B5" w14:textId="77777777" w:rsidR="00AB6285" w:rsidRPr="00726C06" w:rsidRDefault="00AB6285" w:rsidP="001502B8">
      <w:pPr>
        <w:numPr>
          <w:ilvl w:val="0"/>
          <w:numId w:val="2"/>
        </w:numPr>
        <w:rPr>
          <w:rFonts w:ascii="Calibri" w:hAnsi="Calibri" w:cs="Calibri"/>
        </w:rPr>
      </w:pPr>
      <w:r w:rsidRPr="00726C06">
        <w:rPr>
          <w:rFonts w:ascii="Calibri" w:hAnsi="Calibri" w:cs="Calibri"/>
        </w:rPr>
        <w:t xml:space="preserve">All paid staff </w:t>
      </w:r>
      <w:r w:rsidR="0071531A" w:rsidRPr="00726C06">
        <w:rPr>
          <w:rFonts w:ascii="Calibri" w:hAnsi="Calibri" w:cs="Calibri"/>
        </w:rPr>
        <w:t>is</w:t>
      </w:r>
      <w:r w:rsidRPr="00726C06">
        <w:rPr>
          <w:rFonts w:ascii="Calibri" w:hAnsi="Calibri" w:cs="Calibri"/>
        </w:rPr>
        <w:t xml:space="preserve"> to be involved in training, support, professional development and supervision of volunteers.</w:t>
      </w:r>
    </w:p>
    <w:p w14:paraId="4A5A7BA3" w14:textId="77777777" w:rsidR="00AB6285" w:rsidRPr="00726C06" w:rsidRDefault="002532DF" w:rsidP="001502B8">
      <w:pPr>
        <w:numPr>
          <w:ilvl w:val="0"/>
          <w:numId w:val="2"/>
        </w:numPr>
        <w:rPr>
          <w:rFonts w:ascii="Calibri" w:hAnsi="Calibri" w:cs="Calibri"/>
        </w:rPr>
      </w:pPr>
      <w:r w:rsidRPr="00726C06">
        <w:rPr>
          <w:rFonts w:ascii="Calibri" w:hAnsi="Calibri" w:cs="Calibri"/>
        </w:rPr>
        <w:t>All volunteers will have a named supervisor</w:t>
      </w:r>
      <w:r w:rsidR="00374026">
        <w:rPr>
          <w:rFonts w:ascii="Calibri" w:hAnsi="Calibri" w:cs="Calibri"/>
        </w:rPr>
        <w:t xml:space="preserve"> and monthly supervision sessions with their supervisor</w:t>
      </w:r>
      <w:r w:rsidR="00A878A1" w:rsidRPr="00726C06">
        <w:rPr>
          <w:rFonts w:ascii="Calibri" w:hAnsi="Calibri" w:cs="Calibri"/>
        </w:rPr>
        <w:t>.</w:t>
      </w:r>
    </w:p>
    <w:p w14:paraId="0C45F1DD" w14:textId="77777777" w:rsidR="00AB6285" w:rsidRPr="00726C06" w:rsidRDefault="00AB6285" w:rsidP="001502B8">
      <w:pPr>
        <w:numPr>
          <w:ilvl w:val="0"/>
          <w:numId w:val="2"/>
        </w:numPr>
        <w:rPr>
          <w:rFonts w:ascii="Calibri" w:hAnsi="Calibri" w:cs="Calibri"/>
        </w:rPr>
      </w:pPr>
      <w:r w:rsidRPr="00726C06">
        <w:rPr>
          <w:rFonts w:ascii="Calibri" w:hAnsi="Calibri" w:cs="Calibri"/>
        </w:rPr>
        <w:t>Social events are to be made as accessible as possible to all volunteers. Volunteers’ costs incurred will be reimbursed.</w:t>
      </w:r>
    </w:p>
    <w:p w14:paraId="725C4FFF" w14:textId="77777777" w:rsidR="00AB6285" w:rsidRPr="00726C06" w:rsidRDefault="00AB6285" w:rsidP="001502B8">
      <w:pPr>
        <w:numPr>
          <w:ilvl w:val="0"/>
          <w:numId w:val="2"/>
        </w:numPr>
        <w:rPr>
          <w:rFonts w:ascii="Calibri" w:hAnsi="Calibri" w:cs="Calibri"/>
        </w:rPr>
      </w:pPr>
      <w:r w:rsidRPr="00726C06">
        <w:rPr>
          <w:rFonts w:ascii="Calibri" w:hAnsi="Calibri" w:cs="Calibri"/>
        </w:rPr>
        <w:t>Trainee advisors are encouraged to gain first-hand experience of working with client group</w:t>
      </w:r>
      <w:r w:rsidR="0085549B" w:rsidRPr="00726C06">
        <w:rPr>
          <w:rFonts w:ascii="Calibri" w:hAnsi="Calibri" w:cs="Calibri"/>
        </w:rPr>
        <w:t>s</w:t>
      </w:r>
      <w:r w:rsidRPr="00726C06">
        <w:rPr>
          <w:rFonts w:ascii="Calibri" w:hAnsi="Calibri" w:cs="Calibri"/>
        </w:rPr>
        <w:t xml:space="preserve"> f</w:t>
      </w:r>
      <w:r w:rsidR="0085549B" w:rsidRPr="00726C06">
        <w:rPr>
          <w:rFonts w:ascii="Calibri" w:hAnsi="Calibri" w:cs="Calibri"/>
        </w:rPr>
        <w:t>ro</w:t>
      </w:r>
      <w:r w:rsidRPr="00726C06">
        <w:rPr>
          <w:rFonts w:ascii="Calibri" w:hAnsi="Calibri" w:cs="Calibri"/>
        </w:rPr>
        <w:t>m the outset.</w:t>
      </w:r>
    </w:p>
    <w:p w14:paraId="5A75E9FD" w14:textId="77777777" w:rsidR="00AB6285" w:rsidRPr="00726C06" w:rsidRDefault="00AB6285" w:rsidP="00AB6285">
      <w:pPr>
        <w:rPr>
          <w:rFonts w:ascii="Calibri" w:hAnsi="Calibri" w:cs="Calibri"/>
        </w:rPr>
      </w:pPr>
    </w:p>
    <w:p w14:paraId="789E6E97" w14:textId="77777777" w:rsidR="00AB6285" w:rsidRPr="00726C06" w:rsidRDefault="00AB6285" w:rsidP="00AB6285">
      <w:pPr>
        <w:rPr>
          <w:rFonts w:ascii="Calibri" w:hAnsi="Calibri" w:cs="Calibri"/>
          <w:b/>
        </w:rPr>
      </w:pPr>
      <w:r w:rsidRPr="00726C06">
        <w:rPr>
          <w:rFonts w:ascii="Calibri" w:hAnsi="Calibri" w:cs="Calibri"/>
          <w:b/>
        </w:rPr>
        <w:t>Additionally</w:t>
      </w:r>
    </w:p>
    <w:p w14:paraId="71059555" w14:textId="77777777" w:rsidR="00AB6285" w:rsidRPr="00726C06" w:rsidRDefault="00AB6285" w:rsidP="00AB6285">
      <w:pPr>
        <w:numPr>
          <w:ilvl w:val="0"/>
          <w:numId w:val="3"/>
        </w:numPr>
        <w:rPr>
          <w:rFonts w:ascii="Calibri" w:hAnsi="Calibri" w:cs="Calibri"/>
        </w:rPr>
      </w:pPr>
      <w:proofErr w:type="gramStart"/>
      <w:r w:rsidRPr="00726C06">
        <w:rPr>
          <w:rFonts w:ascii="Calibri" w:hAnsi="Calibri" w:cs="Calibri"/>
        </w:rPr>
        <w:lastRenderedPageBreak/>
        <w:t xml:space="preserve">All prospective volunteers will be interviewed by either the volunteer supervisor </w:t>
      </w:r>
      <w:r w:rsidR="00EB664C">
        <w:rPr>
          <w:rFonts w:ascii="Calibri" w:hAnsi="Calibri" w:cs="Calibri"/>
        </w:rPr>
        <w:t>or</w:t>
      </w:r>
      <w:r w:rsidR="0085549B" w:rsidRPr="00726C06">
        <w:rPr>
          <w:rFonts w:ascii="Calibri" w:hAnsi="Calibri" w:cs="Calibri"/>
        </w:rPr>
        <w:t xml:space="preserve"> a specialist casework supervisor </w:t>
      </w:r>
      <w:r w:rsidRPr="00726C06">
        <w:rPr>
          <w:rFonts w:ascii="Calibri" w:hAnsi="Calibri" w:cs="Calibri"/>
        </w:rPr>
        <w:t xml:space="preserve">or </w:t>
      </w:r>
      <w:r w:rsidR="0085549B" w:rsidRPr="00726C06">
        <w:rPr>
          <w:rFonts w:ascii="Calibri" w:hAnsi="Calibri" w:cs="Calibri"/>
        </w:rPr>
        <w:t>Centre Administrator</w:t>
      </w:r>
      <w:proofErr w:type="gramEnd"/>
      <w:r w:rsidRPr="00726C06">
        <w:rPr>
          <w:rFonts w:ascii="Calibri" w:hAnsi="Calibri" w:cs="Calibri"/>
        </w:rPr>
        <w:t xml:space="preserve"> (admin volunteers).</w:t>
      </w:r>
    </w:p>
    <w:p w14:paraId="7E3ECF18" w14:textId="77777777" w:rsidR="00AB6285" w:rsidRPr="00726C06" w:rsidRDefault="00AB6285" w:rsidP="00AB6285">
      <w:pPr>
        <w:numPr>
          <w:ilvl w:val="0"/>
          <w:numId w:val="3"/>
        </w:numPr>
        <w:rPr>
          <w:rFonts w:ascii="Calibri" w:hAnsi="Calibri" w:cs="Calibri"/>
        </w:rPr>
      </w:pPr>
      <w:r w:rsidRPr="00726C06">
        <w:rPr>
          <w:rFonts w:ascii="Calibri" w:hAnsi="Calibri" w:cs="Calibri"/>
        </w:rPr>
        <w:t xml:space="preserve">All volunteers will agree to a Volunteer Agreement, outlining in details </w:t>
      </w:r>
      <w:r w:rsidR="00556583" w:rsidRPr="00726C06">
        <w:rPr>
          <w:rFonts w:ascii="Calibri" w:hAnsi="Calibri" w:cs="Calibri"/>
        </w:rPr>
        <w:t>Advice Centre’s expectations, and wh</w:t>
      </w:r>
      <w:r w:rsidR="00374026">
        <w:rPr>
          <w:rFonts w:ascii="Calibri" w:hAnsi="Calibri" w:cs="Calibri"/>
        </w:rPr>
        <w:t>at volunteers expect form the</w:t>
      </w:r>
      <w:r w:rsidR="00556583" w:rsidRPr="00726C06">
        <w:rPr>
          <w:rFonts w:ascii="Calibri" w:hAnsi="Calibri" w:cs="Calibri"/>
        </w:rPr>
        <w:t xml:space="preserve"> Advice Centre.</w:t>
      </w:r>
    </w:p>
    <w:p w14:paraId="4A9BB73E" w14:textId="77777777" w:rsidR="00556583" w:rsidRPr="00726C06" w:rsidRDefault="00374026" w:rsidP="00AB6285">
      <w:pPr>
        <w:numPr>
          <w:ilvl w:val="0"/>
          <w:numId w:val="3"/>
        </w:numPr>
        <w:rPr>
          <w:rFonts w:ascii="Calibri" w:hAnsi="Calibri" w:cs="Calibri"/>
        </w:rPr>
      </w:pPr>
      <w:r>
        <w:rPr>
          <w:rFonts w:ascii="Calibri" w:hAnsi="Calibri" w:cs="Calibri"/>
        </w:rPr>
        <w:t>Advice Centre</w:t>
      </w:r>
      <w:r w:rsidR="0085549B" w:rsidRPr="00726C06">
        <w:rPr>
          <w:rFonts w:ascii="Calibri" w:hAnsi="Calibri" w:cs="Calibri"/>
        </w:rPr>
        <w:t xml:space="preserve"> will reimburse out of pocket expenses as detailed in the Appendix </w:t>
      </w:r>
    </w:p>
    <w:p w14:paraId="52D1922D" w14:textId="77777777" w:rsidR="00556583" w:rsidRPr="00726C06" w:rsidRDefault="00556583" w:rsidP="00AB6285">
      <w:pPr>
        <w:numPr>
          <w:ilvl w:val="0"/>
          <w:numId w:val="3"/>
        </w:numPr>
        <w:rPr>
          <w:rFonts w:ascii="Calibri" w:hAnsi="Calibri" w:cs="Calibri"/>
        </w:rPr>
      </w:pPr>
      <w:r w:rsidRPr="00726C06">
        <w:rPr>
          <w:rFonts w:ascii="Calibri" w:hAnsi="Calibri" w:cs="Calibri"/>
        </w:rPr>
        <w:t>All volunteers will receive an induction and training will be provided as detailed in the Volunteer Task Description and as identified in supervision.</w:t>
      </w:r>
    </w:p>
    <w:p w14:paraId="4CE19B38" w14:textId="77777777" w:rsidR="00556583" w:rsidRPr="00726C06" w:rsidRDefault="00556583" w:rsidP="00AB6285">
      <w:pPr>
        <w:numPr>
          <w:ilvl w:val="0"/>
          <w:numId w:val="3"/>
        </w:numPr>
        <w:rPr>
          <w:rFonts w:ascii="Calibri" w:hAnsi="Calibri" w:cs="Calibri"/>
        </w:rPr>
      </w:pPr>
      <w:r w:rsidRPr="00726C06">
        <w:rPr>
          <w:rFonts w:ascii="Calibri" w:hAnsi="Calibri" w:cs="Calibri"/>
        </w:rPr>
        <w:t>Volunteers are covered by</w:t>
      </w:r>
      <w:r w:rsidR="00BE6F4F">
        <w:rPr>
          <w:rFonts w:ascii="Calibri" w:hAnsi="Calibri" w:cs="Calibri"/>
        </w:rPr>
        <w:t xml:space="preserve"> the</w:t>
      </w:r>
      <w:r w:rsidRPr="00726C06">
        <w:rPr>
          <w:rFonts w:ascii="Calibri" w:hAnsi="Calibri" w:cs="Calibri"/>
        </w:rPr>
        <w:t xml:space="preserve"> Advice Centre’s health and safety policy as detailed in the office manual.</w:t>
      </w:r>
    </w:p>
    <w:p w14:paraId="060C8924" w14:textId="77777777" w:rsidR="00556583" w:rsidRPr="00726C06" w:rsidRDefault="00BE6F4F" w:rsidP="00556583">
      <w:pPr>
        <w:numPr>
          <w:ilvl w:val="0"/>
          <w:numId w:val="3"/>
        </w:numPr>
        <w:rPr>
          <w:rFonts w:ascii="Calibri" w:hAnsi="Calibri" w:cs="Calibri"/>
        </w:rPr>
      </w:pPr>
      <w:r>
        <w:rPr>
          <w:rFonts w:ascii="Calibri" w:hAnsi="Calibri" w:cs="Calibri"/>
        </w:rPr>
        <w:t xml:space="preserve">The </w:t>
      </w:r>
      <w:r w:rsidR="00556583" w:rsidRPr="00726C06">
        <w:rPr>
          <w:rFonts w:ascii="Calibri" w:hAnsi="Calibri" w:cs="Calibri"/>
        </w:rPr>
        <w:t xml:space="preserve">Advice Centre has an </w:t>
      </w:r>
      <w:r w:rsidR="00A878A1" w:rsidRPr="00726C06">
        <w:rPr>
          <w:rFonts w:ascii="Calibri" w:hAnsi="Calibri" w:cs="Calibri"/>
        </w:rPr>
        <w:t>equality and diversity</w:t>
      </w:r>
      <w:r w:rsidR="00556583" w:rsidRPr="00726C06">
        <w:rPr>
          <w:rFonts w:ascii="Calibri" w:hAnsi="Calibri" w:cs="Calibri"/>
        </w:rPr>
        <w:t xml:space="preserve"> policy, as detaile</w:t>
      </w:r>
      <w:r w:rsidR="00250626" w:rsidRPr="00726C06">
        <w:rPr>
          <w:rFonts w:ascii="Calibri" w:hAnsi="Calibri" w:cs="Calibri"/>
        </w:rPr>
        <w:t>d in the office manual. This operates in relation to all staff, paid and unpaid, and to clients and external organisations.</w:t>
      </w:r>
    </w:p>
    <w:p w14:paraId="29F5DCBB" w14:textId="77777777" w:rsidR="00250626" w:rsidRPr="00726C06" w:rsidRDefault="00250626" w:rsidP="00556583">
      <w:pPr>
        <w:numPr>
          <w:ilvl w:val="0"/>
          <w:numId w:val="3"/>
        </w:numPr>
        <w:rPr>
          <w:rFonts w:ascii="Calibri" w:hAnsi="Calibri" w:cs="Calibri"/>
        </w:rPr>
      </w:pPr>
      <w:r w:rsidRPr="00726C06">
        <w:rPr>
          <w:rFonts w:ascii="Calibri" w:hAnsi="Calibri" w:cs="Calibri"/>
        </w:rPr>
        <w:t xml:space="preserve">Volunteers will be expected to </w:t>
      </w:r>
      <w:r w:rsidR="00EB664C">
        <w:rPr>
          <w:rFonts w:ascii="Calibri" w:hAnsi="Calibri" w:cs="Calibri"/>
        </w:rPr>
        <w:t xml:space="preserve">carry out induction </w:t>
      </w:r>
      <w:r w:rsidR="008E7747">
        <w:rPr>
          <w:rFonts w:ascii="Calibri" w:hAnsi="Calibri" w:cs="Calibri"/>
        </w:rPr>
        <w:t xml:space="preserve">and </w:t>
      </w:r>
      <w:r w:rsidRPr="00726C06">
        <w:rPr>
          <w:rFonts w:ascii="Calibri" w:hAnsi="Calibri" w:cs="Calibri"/>
        </w:rPr>
        <w:t>sign a confidentiality agreement. Details of the confidentiality policy can be found in the “volunteer section” of the office manual.</w:t>
      </w:r>
    </w:p>
    <w:p w14:paraId="5821C3AE" w14:textId="77777777" w:rsidR="00250626" w:rsidRPr="00726C06" w:rsidRDefault="00250626" w:rsidP="00556583">
      <w:pPr>
        <w:numPr>
          <w:ilvl w:val="0"/>
          <w:numId w:val="3"/>
        </w:numPr>
        <w:rPr>
          <w:rFonts w:ascii="Calibri" w:hAnsi="Calibri" w:cs="Calibri"/>
        </w:rPr>
      </w:pPr>
      <w:r w:rsidRPr="00726C06">
        <w:rPr>
          <w:rFonts w:ascii="Calibri" w:hAnsi="Calibri" w:cs="Calibri"/>
        </w:rPr>
        <w:t>All volunteers are covered by</w:t>
      </w:r>
      <w:r w:rsidR="00BE6F4F">
        <w:rPr>
          <w:rFonts w:ascii="Calibri" w:hAnsi="Calibri" w:cs="Calibri"/>
        </w:rPr>
        <w:t xml:space="preserve"> the</w:t>
      </w:r>
      <w:r w:rsidRPr="00726C06">
        <w:rPr>
          <w:rFonts w:ascii="Calibri" w:hAnsi="Calibri" w:cs="Calibri"/>
        </w:rPr>
        <w:t xml:space="preserve"> Advice Centre’s insurance polic</w:t>
      </w:r>
      <w:r w:rsidR="002E2C19" w:rsidRPr="00726C06">
        <w:rPr>
          <w:rFonts w:ascii="Calibri" w:hAnsi="Calibri" w:cs="Calibri"/>
        </w:rPr>
        <w:t>ies</w:t>
      </w:r>
      <w:r w:rsidRPr="00726C06">
        <w:rPr>
          <w:rFonts w:ascii="Calibri" w:hAnsi="Calibri" w:cs="Calibri"/>
        </w:rPr>
        <w:t xml:space="preserve"> whilst they are on the premises, or undertaking tasks in association with </w:t>
      </w:r>
      <w:r w:rsidR="00BE6F4F">
        <w:rPr>
          <w:rFonts w:ascii="Calibri" w:hAnsi="Calibri" w:cs="Calibri"/>
        </w:rPr>
        <w:t>the</w:t>
      </w:r>
      <w:r w:rsidRPr="00726C06">
        <w:rPr>
          <w:rFonts w:ascii="Calibri" w:hAnsi="Calibri" w:cs="Calibri"/>
        </w:rPr>
        <w:t xml:space="preserve"> Centre.</w:t>
      </w:r>
    </w:p>
    <w:p w14:paraId="225CCA92" w14:textId="77777777" w:rsidR="0071531A" w:rsidRPr="00726C06" w:rsidRDefault="0071531A" w:rsidP="0071531A">
      <w:pPr>
        <w:numPr>
          <w:ilvl w:val="0"/>
          <w:numId w:val="6"/>
        </w:numPr>
        <w:tabs>
          <w:tab w:val="left" w:pos="0"/>
        </w:tabs>
        <w:rPr>
          <w:rFonts w:ascii="Calibri" w:hAnsi="Calibri" w:cs="Calibri"/>
        </w:rPr>
      </w:pPr>
      <w:r w:rsidRPr="00726C06">
        <w:rPr>
          <w:rFonts w:ascii="Calibri" w:hAnsi="Calibri" w:cs="Calibri"/>
        </w:rPr>
        <w:t>You are not covered for loss of personal possessions.</w:t>
      </w:r>
    </w:p>
    <w:p w14:paraId="5CD40D24" w14:textId="77777777" w:rsidR="0071531A" w:rsidRPr="00726C06" w:rsidRDefault="0071531A" w:rsidP="0071531A">
      <w:pPr>
        <w:tabs>
          <w:tab w:val="left" w:pos="0"/>
        </w:tabs>
        <w:rPr>
          <w:rFonts w:ascii="Calibri" w:hAnsi="Calibri" w:cs="Calibri"/>
        </w:rPr>
      </w:pPr>
    </w:p>
    <w:sectPr w:rsidR="0071531A" w:rsidRPr="00726C06" w:rsidSect="00726C0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97941" w14:textId="77777777" w:rsidR="00011749" w:rsidRDefault="00011749">
      <w:r>
        <w:separator/>
      </w:r>
    </w:p>
  </w:endnote>
  <w:endnote w:type="continuationSeparator" w:id="0">
    <w:p w14:paraId="6E0A330B" w14:textId="77777777" w:rsidR="00011749" w:rsidRDefault="0001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7A3BC" w14:textId="77777777" w:rsidR="00683D4A" w:rsidRPr="00726C06" w:rsidRDefault="00683D4A" w:rsidP="005846D2">
    <w:pPr>
      <w:pStyle w:val="Footer"/>
      <w:tabs>
        <w:tab w:val="clear" w:pos="8306"/>
        <w:tab w:val="right" w:pos="9072"/>
      </w:tabs>
      <w:rPr>
        <w:szCs w:val="20"/>
      </w:rPr>
    </w:pPr>
    <w:r w:rsidRPr="00726C06">
      <w:rPr>
        <w:rFonts w:ascii="Calibri" w:hAnsi="Calibri" w:cs="Calibri"/>
      </w:rPr>
      <w:t xml:space="preserve">Page </w:t>
    </w:r>
    <w:r w:rsidR="0069263E" w:rsidRPr="00726C06">
      <w:rPr>
        <w:rFonts w:ascii="Calibri" w:hAnsi="Calibri" w:cs="Calibri"/>
      </w:rPr>
      <w:fldChar w:fldCharType="begin"/>
    </w:r>
    <w:r w:rsidRPr="00726C06">
      <w:rPr>
        <w:rFonts w:ascii="Calibri" w:hAnsi="Calibri" w:cs="Calibri"/>
      </w:rPr>
      <w:instrText xml:space="preserve"> PAGE </w:instrText>
    </w:r>
    <w:r w:rsidR="0069263E" w:rsidRPr="00726C06">
      <w:rPr>
        <w:rFonts w:ascii="Calibri" w:hAnsi="Calibri" w:cs="Calibri"/>
      </w:rPr>
      <w:fldChar w:fldCharType="separate"/>
    </w:r>
    <w:r w:rsidR="00EC39E9">
      <w:rPr>
        <w:rFonts w:ascii="Calibri" w:hAnsi="Calibri" w:cs="Calibri"/>
        <w:noProof/>
      </w:rPr>
      <w:t>2</w:t>
    </w:r>
    <w:r w:rsidR="0069263E" w:rsidRPr="00726C06">
      <w:rPr>
        <w:rFonts w:ascii="Calibri" w:hAnsi="Calibri" w:cs="Calibri"/>
      </w:rPr>
      <w:fldChar w:fldCharType="end"/>
    </w:r>
    <w:r w:rsidRPr="00726C06">
      <w:rPr>
        <w:rFonts w:ascii="Calibri" w:hAnsi="Calibri" w:cs="Calibri"/>
      </w:rPr>
      <w:t xml:space="preserve"> of </w:t>
    </w:r>
    <w:r w:rsidR="0069263E" w:rsidRPr="00726C06">
      <w:rPr>
        <w:rFonts w:ascii="Calibri" w:hAnsi="Calibri" w:cs="Calibri"/>
      </w:rPr>
      <w:fldChar w:fldCharType="begin"/>
    </w:r>
    <w:r w:rsidRPr="00726C06">
      <w:rPr>
        <w:rFonts w:ascii="Calibri" w:hAnsi="Calibri" w:cs="Calibri"/>
      </w:rPr>
      <w:instrText xml:space="preserve"> NUMPAGES  </w:instrText>
    </w:r>
    <w:r w:rsidR="0069263E" w:rsidRPr="00726C06">
      <w:rPr>
        <w:rFonts w:ascii="Calibri" w:hAnsi="Calibri" w:cs="Calibri"/>
      </w:rPr>
      <w:fldChar w:fldCharType="separate"/>
    </w:r>
    <w:r w:rsidR="00EC39E9">
      <w:rPr>
        <w:rFonts w:ascii="Calibri" w:hAnsi="Calibri" w:cs="Calibri"/>
        <w:noProof/>
      </w:rPr>
      <w:t>2</w:t>
    </w:r>
    <w:r w:rsidR="0069263E" w:rsidRPr="00726C06">
      <w:rPr>
        <w:rFonts w:ascii="Calibri" w:hAnsi="Calibri" w:cs="Calibri"/>
      </w:rPr>
      <w:fldChar w:fldCharType="end"/>
    </w:r>
    <w:r>
      <w:rPr>
        <w:rFonts w:ascii="Calibri" w:hAnsi="Calibri" w:cs="Calibri"/>
      </w:rPr>
      <w:tab/>
    </w:r>
    <w:r>
      <w:rPr>
        <w:rFonts w:ascii="Calibri" w:hAnsi="Calibri" w:cs="Calibri"/>
      </w:rPr>
      <w:tab/>
      <w:t>Version Date: November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AC96B" w14:textId="77777777" w:rsidR="00011749" w:rsidRDefault="00011749">
      <w:r>
        <w:separator/>
      </w:r>
    </w:p>
  </w:footnote>
  <w:footnote w:type="continuationSeparator" w:id="0">
    <w:p w14:paraId="70FB0AF4" w14:textId="77777777" w:rsidR="00011749" w:rsidRDefault="000117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3C4CD" w14:textId="77777777" w:rsidR="00683D4A" w:rsidRPr="00726C06" w:rsidRDefault="00683D4A" w:rsidP="00726C06">
    <w:pPr>
      <w:pStyle w:val="Header"/>
      <w:tabs>
        <w:tab w:val="clear" w:pos="8306"/>
        <w:tab w:val="right" w:pos="9072"/>
      </w:tabs>
      <w:rPr>
        <w:rFonts w:ascii="Calibri" w:hAnsi="Calibri" w:cs="Calibr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C2A"/>
    <w:multiLevelType w:val="hybridMultilevel"/>
    <w:tmpl w:val="35486B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08E7E89"/>
    <w:multiLevelType w:val="hybridMultilevel"/>
    <w:tmpl w:val="2D3CD9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39176D35"/>
    <w:multiLevelType w:val="hybridMultilevel"/>
    <w:tmpl w:val="C2EA3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EE2603"/>
    <w:multiLevelType w:val="hybridMultilevel"/>
    <w:tmpl w:val="077EED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825711C"/>
    <w:multiLevelType w:val="hybridMultilevel"/>
    <w:tmpl w:val="0F50BD0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nsid w:val="4B385BB2"/>
    <w:multiLevelType w:val="hybridMultilevel"/>
    <w:tmpl w:val="E4BEDD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00B7AB2"/>
    <w:multiLevelType w:val="hybridMultilevel"/>
    <w:tmpl w:val="A6BCF0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02B8"/>
    <w:rsid w:val="00011749"/>
    <w:rsid w:val="00051003"/>
    <w:rsid w:val="000C17C4"/>
    <w:rsid w:val="001502B8"/>
    <w:rsid w:val="001A178F"/>
    <w:rsid w:val="001B65B1"/>
    <w:rsid w:val="00232B49"/>
    <w:rsid w:val="00250626"/>
    <w:rsid w:val="002532DF"/>
    <w:rsid w:val="002801B0"/>
    <w:rsid w:val="002E2C19"/>
    <w:rsid w:val="003325CA"/>
    <w:rsid w:val="00356A63"/>
    <w:rsid w:val="00374026"/>
    <w:rsid w:val="003C4820"/>
    <w:rsid w:val="004A3BF6"/>
    <w:rsid w:val="00556583"/>
    <w:rsid w:val="0056504B"/>
    <w:rsid w:val="005846D2"/>
    <w:rsid w:val="00683D4A"/>
    <w:rsid w:val="0069263E"/>
    <w:rsid w:val="0071531A"/>
    <w:rsid w:val="00724D65"/>
    <w:rsid w:val="00726C06"/>
    <w:rsid w:val="00796894"/>
    <w:rsid w:val="00844749"/>
    <w:rsid w:val="0085549B"/>
    <w:rsid w:val="008E7747"/>
    <w:rsid w:val="009940BA"/>
    <w:rsid w:val="009D03FC"/>
    <w:rsid w:val="00A204DE"/>
    <w:rsid w:val="00A878A1"/>
    <w:rsid w:val="00AB6285"/>
    <w:rsid w:val="00B50A9A"/>
    <w:rsid w:val="00B5685E"/>
    <w:rsid w:val="00BE6F4F"/>
    <w:rsid w:val="00C711BC"/>
    <w:rsid w:val="00C73D3B"/>
    <w:rsid w:val="00C7429A"/>
    <w:rsid w:val="00D0412D"/>
    <w:rsid w:val="00E81B37"/>
    <w:rsid w:val="00EB664C"/>
    <w:rsid w:val="00EB7A67"/>
    <w:rsid w:val="00EC39E9"/>
    <w:rsid w:val="00FC4644"/>
    <w:rsid w:val="00FD3736"/>
    <w:rsid w:val="00FD67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F28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B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531A"/>
    <w:pPr>
      <w:tabs>
        <w:tab w:val="center" w:pos="4153"/>
        <w:tab w:val="right" w:pos="8306"/>
      </w:tabs>
    </w:pPr>
  </w:style>
  <w:style w:type="paragraph" w:styleId="Footer">
    <w:name w:val="footer"/>
    <w:basedOn w:val="Normal"/>
    <w:link w:val="FooterChar"/>
    <w:uiPriority w:val="99"/>
    <w:rsid w:val="0071531A"/>
    <w:pPr>
      <w:tabs>
        <w:tab w:val="center" w:pos="4153"/>
        <w:tab w:val="right" w:pos="8306"/>
      </w:tabs>
    </w:pPr>
  </w:style>
  <w:style w:type="character" w:customStyle="1" w:styleId="FooterChar">
    <w:name w:val="Footer Char"/>
    <w:basedOn w:val="DefaultParagraphFont"/>
    <w:link w:val="Footer"/>
    <w:uiPriority w:val="99"/>
    <w:rsid w:val="00726C06"/>
    <w:rPr>
      <w:sz w:val="24"/>
      <w:szCs w:val="24"/>
    </w:rPr>
  </w:style>
  <w:style w:type="paragraph" w:styleId="BalloonText">
    <w:name w:val="Balloon Text"/>
    <w:basedOn w:val="Normal"/>
    <w:link w:val="BalloonTextChar"/>
    <w:rsid w:val="00683D4A"/>
    <w:rPr>
      <w:rFonts w:ascii="Tahoma" w:hAnsi="Tahoma" w:cs="Tahoma"/>
      <w:sz w:val="16"/>
      <w:szCs w:val="16"/>
    </w:rPr>
  </w:style>
  <w:style w:type="character" w:customStyle="1" w:styleId="BalloonTextChar">
    <w:name w:val="Balloon Text Char"/>
    <w:basedOn w:val="DefaultParagraphFont"/>
    <w:link w:val="BalloonText"/>
    <w:rsid w:val="00683D4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Volunteer Policy</vt:lpstr>
    </vt:vector>
  </TitlesOfParts>
  <Company>iAdvice</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Policy</dc:title>
  <dc:creator>mumina</dc:creator>
  <cp:lastModifiedBy>Keith Meredith</cp:lastModifiedBy>
  <cp:revision>4</cp:revision>
  <cp:lastPrinted>2014-03-13T10:29:00Z</cp:lastPrinted>
  <dcterms:created xsi:type="dcterms:W3CDTF">2014-12-19T16:03:00Z</dcterms:created>
  <dcterms:modified xsi:type="dcterms:W3CDTF">2014-12-19T16:43:00Z</dcterms:modified>
</cp:coreProperties>
</file>