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62" w:rsidRDefault="00605C49" w:rsidP="00795F4A">
      <w:pPr>
        <w:pStyle w:val="BodyText"/>
        <w:jc w:val="center"/>
        <w:rPr>
          <w:u w:val="single"/>
        </w:rPr>
      </w:pPr>
      <w:r>
        <w:rPr>
          <w:noProof/>
          <w:sz w:val="28"/>
          <w:szCs w:val="28"/>
          <w:lang w:eastAsia="en-GB"/>
        </w:rPr>
        <w:drawing>
          <wp:anchor distT="0" distB="0" distL="114300" distR="114300" simplePos="0" relativeHeight="251659264" behindDoc="0" locked="0" layoutInCell="1" allowOverlap="1">
            <wp:simplePos x="0" y="0"/>
            <wp:positionH relativeFrom="column">
              <wp:posOffset>-146685</wp:posOffset>
            </wp:positionH>
            <wp:positionV relativeFrom="paragraph">
              <wp:posOffset>-480695</wp:posOffset>
            </wp:positionV>
            <wp:extent cx="2360295" cy="3435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AN LOGO JPEG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60295" cy="343535"/>
                    </a:xfrm>
                    <a:prstGeom prst="rect">
                      <a:avLst/>
                    </a:prstGeom>
                    <a:noFill/>
                    <a:ln w="9525">
                      <a:noFill/>
                      <a:miter lim="800000"/>
                      <a:headEnd/>
                      <a:tailEnd/>
                    </a:ln>
                  </pic:spPr>
                </pic:pic>
              </a:graphicData>
            </a:graphic>
          </wp:anchor>
        </w:drawing>
      </w:r>
      <w:r w:rsidR="00DA4662">
        <w:rPr>
          <w:u w:val="single"/>
        </w:rPr>
        <w:t xml:space="preserve">Tower Hamlets </w:t>
      </w:r>
      <w:r w:rsidR="00537E00">
        <w:rPr>
          <w:u w:val="single"/>
        </w:rPr>
        <w:t>Advice S</w:t>
      </w:r>
      <w:r w:rsidR="00DA4662">
        <w:rPr>
          <w:u w:val="single"/>
        </w:rPr>
        <w:t>upport Project</w:t>
      </w:r>
    </w:p>
    <w:p w:rsidR="00537E00" w:rsidRDefault="00537E00" w:rsidP="00795F4A">
      <w:pPr>
        <w:pStyle w:val="BodyText"/>
        <w:jc w:val="center"/>
        <w:rPr>
          <w:u w:val="single"/>
        </w:rPr>
      </w:pPr>
      <w:r>
        <w:rPr>
          <w:u w:val="single"/>
        </w:rPr>
        <w:t>Volunteer Induction Check List</w:t>
      </w:r>
    </w:p>
    <w:p w:rsidR="00537E00" w:rsidRDefault="00537E00">
      <w:pPr>
        <w:pStyle w:val="BodyText"/>
        <w:rPr>
          <w:b w:val="0"/>
        </w:rPr>
      </w:pPr>
    </w:p>
    <w:p w:rsidR="00537E00" w:rsidRDefault="00537E00">
      <w:pPr>
        <w:pStyle w:val="BodyText"/>
        <w:rPr>
          <w:b w:val="0"/>
          <w:u w:val="single"/>
        </w:rPr>
      </w:pPr>
      <w:r>
        <w:rPr>
          <w:b w:val="0"/>
          <w:u w:val="single"/>
        </w:rPr>
        <w:t>Induction</w:t>
      </w:r>
    </w:p>
    <w:p w:rsidR="00537E00" w:rsidRPr="00537E00" w:rsidRDefault="00537E00">
      <w:pPr>
        <w:pStyle w:val="BodyText"/>
        <w:rPr>
          <w:b w:val="0"/>
        </w:rPr>
      </w:pPr>
      <w:r w:rsidRPr="00537E00">
        <w:rPr>
          <w:b w:val="0"/>
        </w:rPr>
        <w:t xml:space="preserve">Volunteers will be supplied with, required to read and </w:t>
      </w:r>
      <w:r>
        <w:rPr>
          <w:b w:val="0"/>
        </w:rPr>
        <w:t xml:space="preserve">shown where to locate </w:t>
      </w:r>
      <w:r w:rsidRPr="00537E00">
        <w:rPr>
          <w:b w:val="0"/>
        </w:rPr>
        <w:t>the following information before starting their voluntary placement</w:t>
      </w:r>
      <w:r>
        <w:rPr>
          <w:b w:val="0"/>
        </w:rPr>
        <w:t>. This information will be discussed and explained fully at a formal induction session.</w:t>
      </w:r>
    </w:p>
    <w:p w:rsidR="00537E00" w:rsidRPr="00537E00" w:rsidRDefault="00537E00">
      <w:pPr>
        <w:pStyle w:val="BodyText"/>
        <w:rPr>
          <w:b w:val="0"/>
          <w:bCs w:val="0"/>
          <w:sz w:val="16"/>
        </w:rPr>
      </w:pPr>
    </w:p>
    <w:p w:rsidR="00537E00" w:rsidRPr="00537E00" w:rsidRDefault="00537E00">
      <w:pPr>
        <w:pStyle w:val="BodyText"/>
        <w:numPr>
          <w:ilvl w:val="0"/>
          <w:numId w:val="1"/>
        </w:numPr>
        <w:rPr>
          <w:b w:val="0"/>
          <w:bCs w:val="0"/>
        </w:rPr>
      </w:pPr>
      <w:r w:rsidRPr="00537E00">
        <w:rPr>
          <w:b w:val="0"/>
          <w:bCs w:val="0"/>
        </w:rPr>
        <w:t xml:space="preserve">Office manual </w:t>
      </w:r>
    </w:p>
    <w:p w:rsidR="00537E00" w:rsidRPr="00537E00" w:rsidRDefault="00537E00">
      <w:pPr>
        <w:pStyle w:val="BodyText"/>
        <w:numPr>
          <w:ilvl w:val="0"/>
          <w:numId w:val="1"/>
        </w:numPr>
        <w:rPr>
          <w:b w:val="0"/>
          <w:bCs w:val="0"/>
        </w:rPr>
      </w:pPr>
      <w:r w:rsidRPr="00537E00">
        <w:rPr>
          <w:b w:val="0"/>
          <w:bCs w:val="0"/>
        </w:rPr>
        <w:t>Equal opportunities</w:t>
      </w:r>
    </w:p>
    <w:p w:rsidR="00537E00" w:rsidRPr="00537E00" w:rsidRDefault="00537E00">
      <w:pPr>
        <w:pStyle w:val="BodyText"/>
        <w:numPr>
          <w:ilvl w:val="0"/>
          <w:numId w:val="1"/>
        </w:numPr>
        <w:rPr>
          <w:b w:val="0"/>
          <w:bCs w:val="0"/>
        </w:rPr>
      </w:pPr>
      <w:r w:rsidRPr="00537E00">
        <w:rPr>
          <w:b w:val="0"/>
          <w:bCs w:val="0"/>
        </w:rPr>
        <w:t>Staffing procedures</w:t>
      </w:r>
      <w:bookmarkStart w:id="0" w:name="_GoBack"/>
      <w:bookmarkEnd w:id="0"/>
    </w:p>
    <w:p w:rsidR="00537E00" w:rsidRPr="00537E00" w:rsidRDefault="00537E00">
      <w:pPr>
        <w:pStyle w:val="BodyText"/>
        <w:numPr>
          <w:ilvl w:val="0"/>
          <w:numId w:val="1"/>
        </w:numPr>
        <w:rPr>
          <w:b w:val="0"/>
          <w:bCs w:val="0"/>
        </w:rPr>
      </w:pPr>
      <w:r w:rsidRPr="00537E00">
        <w:rPr>
          <w:b w:val="0"/>
          <w:bCs w:val="0"/>
        </w:rPr>
        <w:t>Confidentiality and data protection</w:t>
      </w:r>
    </w:p>
    <w:p w:rsidR="00537E00" w:rsidRPr="00537E00" w:rsidRDefault="00537E00">
      <w:pPr>
        <w:pStyle w:val="BodyText"/>
        <w:numPr>
          <w:ilvl w:val="0"/>
          <w:numId w:val="1"/>
        </w:numPr>
        <w:rPr>
          <w:b w:val="0"/>
          <w:bCs w:val="0"/>
        </w:rPr>
      </w:pPr>
      <w:r w:rsidRPr="00537E00">
        <w:rPr>
          <w:b w:val="0"/>
          <w:bCs w:val="0"/>
        </w:rPr>
        <w:t>Health and Safety</w:t>
      </w:r>
    </w:p>
    <w:p w:rsidR="00537E00" w:rsidRPr="00537E00" w:rsidRDefault="00537E00" w:rsidP="00537E00">
      <w:pPr>
        <w:pStyle w:val="BodyText"/>
        <w:numPr>
          <w:ilvl w:val="0"/>
          <w:numId w:val="1"/>
        </w:numPr>
        <w:rPr>
          <w:b w:val="0"/>
          <w:bCs w:val="0"/>
        </w:rPr>
      </w:pPr>
      <w:r w:rsidRPr="00537E00">
        <w:rPr>
          <w:b w:val="0"/>
          <w:bCs w:val="0"/>
        </w:rPr>
        <w:t xml:space="preserve">Personal Safety and </w:t>
      </w:r>
      <w:r>
        <w:rPr>
          <w:b w:val="0"/>
          <w:bCs w:val="0"/>
        </w:rPr>
        <w:t>office s</w:t>
      </w:r>
      <w:r w:rsidRPr="00537E00">
        <w:rPr>
          <w:b w:val="0"/>
          <w:bCs w:val="0"/>
        </w:rPr>
        <w:t>ecurity</w:t>
      </w:r>
    </w:p>
    <w:p w:rsidR="00537E00" w:rsidRPr="00537E00" w:rsidRDefault="00537E00">
      <w:pPr>
        <w:pStyle w:val="BodyText"/>
        <w:numPr>
          <w:ilvl w:val="0"/>
          <w:numId w:val="1"/>
        </w:numPr>
        <w:rPr>
          <w:b w:val="0"/>
        </w:rPr>
      </w:pPr>
      <w:r w:rsidRPr="00537E00">
        <w:rPr>
          <w:b w:val="0"/>
          <w:bCs w:val="0"/>
        </w:rPr>
        <w:t>Complaints Procedure</w:t>
      </w:r>
    </w:p>
    <w:p w:rsidR="00537E00" w:rsidRPr="00537E00" w:rsidRDefault="00537E00" w:rsidP="00537E00">
      <w:pPr>
        <w:pStyle w:val="BodyText"/>
        <w:numPr>
          <w:ilvl w:val="0"/>
          <w:numId w:val="1"/>
        </w:numPr>
        <w:rPr>
          <w:b w:val="0"/>
          <w:bCs w:val="0"/>
        </w:rPr>
      </w:pPr>
      <w:r w:rsidRPr="00537E00">
        <w:rPr>
          <w:b w:val="0"/>
          <w:bCs w:val="0"/>
        </w:rPr>
        <w:t>Volunteer Task Description and Policy</w:t>
      </w:r>
    </w:p>
    <w:p w:rsidR="00537E00" w:rsidRPr="00537E00" w:rsidRDefault="00537E00" w:rsidP="00537E00">
      <w:pPr>
        <w:pStyle w:val="BodyText"/>
        <w:numPr>
          <w:ilvl w:val="0"/>
          <w:numId w:val="1"/>
        </w:numPr>
        <w:rPr>
          <w:b w:val="0"/>
          <w:bCs w:val="0"/>
        </w:rPr>
      </w:pPr>
      <w:r w:rsidRPr="00537E00">
        <w:rPr>
          <w:b w:val="0"/>
          <w:bCs w:val="0"/>
        </w:rPr>
        <w:t xml:space="preserve"> Introduction to office layout</w:t>
      </w:r>
    </w:p>
    <w:p w:rsidR="00537E00" w:rsidRDefault="00537E00">
      <w:pPr>
        <w:pStyle w:val="BodyText"/>
        <w:ind w:left="720" w:hanging="360"/>
        <w:rPr>
          <w:b w:val="0"/>
          <w:bCs w:val="0"/>
        </w:rPr>
      </w:pPr>
      <w:r w:rsidRPr="00537E00">
        <w:rPr>
          <w:b w:val="0"/>
          <w:bCs w:val="0"/>
        </w:rPr>
        <w:t>12. Case recording procedures</w:t>
      </w:r>
    </w:p>
    <w:p w:rsidR="00DE0E4A" w:rsidRDefault="00537E00" w:rsidP="00537E00">
      <w:pPr>
        <w:pStyle w:val="BodyText"/>
        <w:ind w:left="720" w:hanging="360"/>
        <w:rPr>
          <w:b w:val="0"/>
          <w:bCs w:val="0"/>
        </w:rPr>
      </w:pPr>
      <w:r w:rsidRPr="00537E00">
        <w:rPr>
          <w:b w:val="0"/>
          <w:bCs w:val="0"/>
        </w:rPr>
        <w:t>13. Computer system including accessing shared files and general letters</w:t>
      </w:r>
    </w:p>
    <w:p w:rsidR="00DE0E4A" w:rsidRDefault="00537E00" w:rsidP="00DE0E4A">
      <w:pPr>
        <w:pStyle w:val="BodyText"/>
        <w:ind w:left="720" w:hanging="360"/>
        <w:rPr>
          <w:b w:val="0"/>
          <w:bCs w:val="0"/>
        </w:rPr>
      </w:pPr>
      <w:r>
        <w:rPr>
          <w:b w:val="0"/>
          <w:bCs w:val="0"/>
        </w:rPr>
        <w:t>14. Expenses claims</w:t>
      </w:r>
    </w:p>
    <w:p w:rsidR="00DE0E4A" w:rsidRPr="00537E00" w:rsidRDefault="00DE0E4A" w:rsidP="00DE0E4A">
      <w:pPr>
        <w:pStyle w:val="BodyText"/>
        <w:ind w:left="720" w:hanging="360"/>
        <w:rPr>
          <w:b w:val="0"/>
          <w:bCs w:val="0"/>
        </w:rPr>
      </w:pPr>
      <w:r>
        <w:rPr>
          <w:b w:val="0"/>
          <w:bCs w:val="0"/>
        </w:rPr>
        <w:t>15.</w:t>
      </w:r>
      <w:r>
        <w:rPr>
          <w:b w:val="0"/>
          <w:bCs w:val="0"/>
        </w:rPr>
        <w:tab/>
        <w:t xml:space="preserve">Familiarisation/introduction to </w:t>
      </w:r>
      <w:hyperlink r:id="rId8" w:history="1">
        <w:r w:rsidRPr="00D73A2F">
          <w:rPr>
            <w:rStyle w:val="Hyperlink"/>
            <w:b w:val="0"/>
            <w:bCs w:val="0"/>
          </w:rPr>
          <w:t>www.thcan.org.uk</w:t>
        </w:r>
      </w:hyperlink>
      <w:r>
        <w:rPr>
          <w:b w:val="0"/>
          <w:bCs w:val="0"/>
        </w:rPr>
        <w:t xml:space="preserve"> website for advice resources and local referrals</w:t>
      </w:r>
    </w:p>
    <w:p w:rsidR="00537E00" w:rsidRPr="00537E00" w:rsidRDefault="00537E00">
      <w:pPr>
        <w:pStyle w:val="BodyText"/>
        <w:rPr>
          <w:b w:val="0"/>
          <w:sz w:val="16"/>
          <w:u w:val="single"/>
        </w:rPr>
      </w:pPr>
    </w:p>
    <w:p w:rsidR="00537E00" w:rsidRPr="00537E00" w:rsidRDefault="00537E00">
      <w:pPr>
        <w:pStyle w:val="BodyText"/>
        <w:rPr>
          <w:b w:val="0"/>
          <w:u w:val="single"/>
        </w:rPr>
      </w:pPr>
      <w:r w:rsidRPr="00537E00">
        <w:rPr>
          <w:b w:val="0"/>
          <w:u w:val="single"/>
        </w:rPr>
        <w:t>Supervision</w:t>
      </w:r>
    </w:p>
    <w:p w:rsidR="00537E00" w:rsidRPr="00537E00" w:rsidRDefault="00537E00">
      <w:pPr>
        <w:pStyle w:val="BodyText"/>
        <w:rPr>
          <w:b w:val="0"/>
        </w:rPr>
      </w:pPr>
      <w:r w:rsidRPr="00537E00">
        <w:rPr>
          <w:b w:val="0"/>
        </w:rPr>
        <w:t>You will have a named supervisor who will be responsible for</w:t>
      </w:r>
      <w:r w:rsidR="00795F4A">
        <w:rPr>
          <w:b w:val="0"/>
        </w:rPr>
        <w:t>:</w:t>
      </w:r>
      <w:r w:rsidRPr="00537E00">
        <w:rPr>
          <w:b w:val="0"/>
        </w:rPr>
        <w:t xml:space="preserve"> ensuring induction is carried out, </w:t>
      </w:r>
      <w:r>
        <w:rPr>
          <w:b w:val="0"/>
        </w:rPr>
        <w:t xml:space="preserve">all work is </w:t>
      </w:r>
      <w:r w:rsidRPr="00537E00">
        <w:rPr>
          <w:b w:val="0"/>
        </w:rPr>
        <w:t>supervis</w:t>
      </w:r>
      <w:r>
        <w:rPr>
          <w:b w:val="0"/>
        </w:rPr>
        <w:t>ed</w:t>
      </w:r>
      <w:r w:rsidR="00795F4A">
        <w:rPr>
          <w:b w:val="0"/>
        </w:rPr>
        <w:t>,</w:t>
      </w:r>
      <w:r>
        <w:rPr>
          <w:b w:val="0"/>
        </w:rPr>
        <w:t xml:space="preserve"> carrying out </w:t>
      </w:r>
      <w:r w:rsidRPr="00537E00">
        <w:rPr>
          <w:b w:val="0"/>
        </w:rPr>
        <w:t>formal supervision meetings</w:t>
      </w:r>
      <w:r>
        <w:rPr>
          <w:b w:val="0"/>
        </w:rPr>
        <w:t xml:space="preserve"> monthly</w:t>
      </w:r>
      <w:r w:rsidR="005763C3">
        <w:rPr>
          <w:b w:val="0"/>
        </w:rPr>
        <w:t>, setting work tasks for you to carry out</w:t>
      </w:r>
    </w:p>
    <w:p w:rsidR="00537E00" w:rsidRPr="00537E00" w:rsidRDefault="00537E00">
      <w:pPr>
        <w:pStyle w:val="BodyText"/>
        <w:rPr>
          <w:b w:val="0"/>
        </w:rPr>
      </w:pPr>
    </w:p>
    <w:p w:rsidR="00537E00" w:rsidRPr="00537E00" w:rsidRDefault="00537E00">
      <w:pPr>
        <w:pStyle w:val="BodyText"/>
        <w:rPr>
          <w:b w:val="0"/>
        </w:rPr>
      </w:pPr>
      <w:r w:rsidRPr="00537E00">
        <w:rPr>
          <w:b w:val="0"/>
        </w:rPr>
        <w:t>Your supervisors name is:...........................................</w:t>
      </w:r>
      <w:r w:rsidR="00890265">
        <w:rPr>
          <w:b w:val="0"/>
        </w:rPr>
        <w:t>.....</w:t>
      </w:r>
      <w:r w:rsidRPr="00537E00">
        <w:rPr>
          <w:b w:val="0"/>
        </w:rPr>
        <w:t>.........................</w:t>
      </w:r>
    </w:p>
    <w:p w:rsidR="00537E00" w:rsidRPr="00537E00" w:rsidRDefault="00537E00">
      <w:pPr>
        <w:pStyle w:val="BodyText"/>
        <w:rPr>
          <w:b w:val="0"/>
        </w:rPr>
      </w:pPr>
    </w:p>
    <w:p w:rsidR="00537E00" w:rsidRPr="00537E00" w:rsidRDefault="00537E00">
      <w:pPr>
        <w:pStyle w:val="BodyText"/>
        <w:rPr>
          <w:b w:val="0"/>
          <w:u w:val="single"/>
        </w:rPr>
      </w:pPr>
      <w:r w:rsidRPr="00537E00">
        <w:rPr>
          <w:b w:val="0"/>
          <w:u w:val="single"/>
        </w:rPr>
        <w:t>Days and times of attendance</w:t>
      </w:r>
    </w:p>
    <w:p w:rsidR="00537E00" w:rsidRPr="00537E00" w:rsidRDefault="00537E00">
      <w:pPr>
        <w:pStyle w:val="BodyText"/>
        <w:rPr>
          <w:b w:val="0"/>
        </w:rPr>
      </w:pPr>
      <w:r w:rsidRPr="00537E00">
        <w:rPr>
          <w:b w:val="0"/>
        </w:rPr>
        <w:t>We want your volunteering to be a positive and worthwhile experience, we will ensure that you are given work that will develop skills. This will include setting work and tasks for you to carry out.  We therefore want you commit to attend on mutually agreed times and days</w:t>
      </w:r>
      <w:r w:rsidR="00EC7E1D">
        <w:rPr>
          <w:b w:val="0"/>
        </w:rPr>
        <w:t xml:space="preserve"> and</w:t>
      </w:r>
      <w:r w:rsidR="005763C3">
        <w:rPr>
          <w:b w:val="0"/>
        </w:rPr>
        <w:t xml:space="preserve"> keep us</w:t>
      </w:r>
      <w:r w:rsidR="00EC7E1D">
        <w:rPr>
          <w:b w:val="0"/>
        </w:rPr>
        <w:t xml:space="preserve"> inform</w:t>
      </w:r>
      <w:r w:rsidR="005763C3">
        <w:rPr>
          <w:b w:val="0"/>
        </w:rPr>
        <w:t>ed</w:t>
      </w:r>
      <w:r w:rsidR="00EC7E1D">
        <w:rPr>
          <w:b w:val="0"/>
        </w:rPr>
        <w:t xml:space="preserve"> of any absences</w:t>
      </w:r>
      <w:r w:rsidRPr="00537E00">
        <w:rPr>
          <w:b w:val="0"/>
        </w:rPr>
        <w:t>.</w:t>
      </w:r>
    </w:p>
    <w:p w:rsidR="00537E00" w:rsidRPr="00537E00" w:rsidRDefault="00537E00">
      <w:pPr>
        <w:pStyle w:val="BodyText"/>
        <w:rPr>
          <w:b w:val="0"/>
        </w:rPr>
      </w:pPr>
    </w:p>
    <w:p w:rsidR="00537E00" w:rsidRPr="00537E00" w:rsidRDefault="00537E00">
      <w:pPr>
        <w:pStyle w:val="BodyText"/>
        <w:rPr>
          <w:b w:val="0"/>
        </w:rPr>
      </w:pPr>
      <w:r w:rsidRPr="00537E00">
        <w:rPr>
          <w:b w:val="0"/>
        </w:rPr>
        <w:t>What day/s and times will you attend:.............................</w:t>
      </w:r>
      <w:r w:rsidR="00890265">
        <w:rPr>
          <w:b w:val="0"/>
        </w:rPr>
        <w:t>.</w:t>
      </w:r>
      <w:r w:rsidRPr="00537E00">
        <w:rPr>
          <w:b w:val="0"/>
        </w:rPr>
        <w:t>............................</w:t>
      </w:r>
    </w:p>
    <w:p w:rsidR="00537E00" w:rsidRDefault="00537E00">
      <w:pPr>
        <w:pStyle w:val="BodyText"/>
        <w:rPr>
          <w:b w:val="0"/>
        </w:rPr>
      </w:pPr>
    </w:p>
    <w:p w:rsidR="00537E00" w:rsidRDefault="00537E00">
      <w:pPr>
        <w:pStyle w:val="BodyText"/>
        <w:rPr>
          <w:b w:val="0"/>
        </w:rPr>
      </w:pPr>
      <w:r>
        <w:rPr>
          <w:b w:val="0"/>
        </w:rPr>
        <w:t>Details of who and how to notify of absences.............................................</w:t>
      </w:r>
    </w:p>
    <w:p w:rsidR="00537E00" w:rsidRDefault="00537E00">
      <w:pPr>
        <w:pStyle w:val="BodyText"/>
        <w:rPr>
          <w:b w:val="0"/>
        </w:rPr>
      </w:pPr>
    </w:p>
    <w:p w:rsidR="00537E00" w:rsidRDefault="00537E00">
      <w:pPr>
        <w:pStyle w:val="BodyText"/>
        <w:rPr>
          <w:b w:val="0"/>
        </w:rPr>
      </w:pPr>
      <w:r>
        <w:rPr>
          <w:b w:val="0"/>
        </w:rPr>
        <w:t>....................................................................................................................</w:t>
      </w:r>
    </w:p>
    <w:p w:rsidR="00537E00" w:rsidRPr="00537E00" w:rsidRDefault="00537E00">
      <w:pPr>
        <w:pStyle w:val="BodyText"/>
        <w:rPr>
          <w:b w:val="0"/>
        </w:rPr>
      </w:pPr>
    </w:p>
    <w:p w:rsidR="00537E00" w:rsidRPr="00537E00" w:rsidRDefault="00537E00">
      <w:pPr>
        <w:pStyle w:val="BodyText"/>
        <w:rPr>
          <w:b w:val="0"/>
        </w:rPr>
      </w:pPr>
      <w:r w:rsidRPr="00537E00">
        <w:rPr>
          <w:b w:val="0"/>
        </w:rPr>
        <w:t>I confirm th</w:t>
      </w:r>
      <w:r w:rsidR="00795F4A">
        <w:rPr>
          <w:b w:val="0"/>
        </w:rPr>
        <w:t>at I have read and understand</w:t>
      </w:r>
      <w:r w:rsidRPr="00537E00">
        <w:rPr>
          <w:b w:val="0"/>
        </w:rPr>
        <w:t xml:space="preserve"> the above </w:t>
      </w:r>
      <w:r w:rsidR="00795F4A">
        <w:rPr>
          <w:b w:val="0"/>
        </w:rPr>
        <w:t>information</w:t>
      </w:r>
    </w:p>
    <w:p w:rsidR="00537E00" w:rsidRPr="00537E00" w:rsidRDefault="00537E00">
      <w:pPr>
        <w:pStyle w:val="BodyText"/>
        <w:rPr>
          <w:b w:val="0"/>
        </w:rPr>
      </w:pPr>
    </w:p>
    <w:p w:rsidR="00537E00" w:rsidRPr="00537E00" w:rsidRDefault="00537E00">
      <w:pPr>
        <w:pStyle w:val="BodyText"/>
        <w:rPr>
          <w:b w:val="0"/>
        </w:rPr>
      </w:pPr>
      <w:r w:rsidRPr="00537E00">
        <w:rPr>
          <w:b w:val="0"/>
        </w:rPr>
        <w:t>Signature  (volunteer)……………………………</w:t>
      </w:r>
      <w:r w:rsidR="00EC7E1D">
        <w:rPr>
          <w:b w:val="0"/>
        </w:rPr>
        <w:t>.........</w:t>
      </w:r>
      <w:r w:rsidRPr="00537E00">
        <w:rPr>
          <w:b w:val="0"/>
        </w:rPr>
        <w:t>Date……</w:t>
      </w:r>
      <w:r w:rsidR="00EC7E1D">
        <w:rPr>
          <w:b w:val="0"/>
        </w:rPr>
        <w:t>........</w:t>
      </w:r>
      <w:r w:rsidRPr="00537E00">
        <w:rPr>
          <w:b w:val="0"/>
        </w:rPr>
        <w:t>…</w:t>
      </w:r>
      <w:r w:rsidR="00EC7E1D">
        <w:rPr>
          <w:b w:val="0"/>
        </w:rPr>
        <w:t>....</w:t>
      </w:r>
      <w:r w:rsidRPr="00537E00">
        <w:rPr>
          <w:b w:val="0"/>
        </w:rPr>
        <w:t>..</w:t>
      </w:r>
    </w:p>
    <w:p w:rsidR="00537E00" w:rsidRPr="00537E00" w:rsidRDefault="00537E00">
      <w:pPr>
        <w:pStyle w:val="BodyText"/>
        <w:rPr>
          <w:b w:val="0"/>
          <w:bCs w:val="0"/>
        </w:rPr>
      </w:pPr>
    </w:p>
    <w:p w:rsidR="00537E00" w:rsidRPr="00537E00" w:rsidRDefault="00537E00">
      <w:pPr>
        <w:rPr>
          <w:bCs/>
        </w:rPr>
      </w:pPr>
      <w:r w:rsidRPr="00537E00">
        <w:rPr>
          <w:bCs/>
        </w:rPr>
        <w:t>I confirm that I am the above persons named supervisor and have carried out induction as above requirements</w:t>
      </w:r>
    </w:p>
    <w:p w:rsidR="00537E00" w:rsidRPr="00537E00" w:rsidRDefault="00537E00">
      <w:pPr>
        <w:rPr>
          <w:bCs/>
        </w:rPr>
      </w:pPr>
    </w:p>
    <w:p w:rsidR="00537E00" w:rsidRDefault="00537E00">
      <w:r w:rsidRPr="00537E00">
        <w:rPr>
          <w:bCs/>
        </w:rPr>
        <w:t>Signature (supervisor)…………………………….</w:t>
      </w:r>
      <w:r w:rsidR="00EC7E1D">
        <w:rPr>
          <w:bCs/>
        </w:rPr>
        <w:t>.......Date………………...</w:t>
      </w:r>
    </w:p>
    <w:sectPr w:rsidR="00537E00" w:rsidSect="001D24C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1C" w:rsidRDefault="0014211C" w:rsidP="00537E00">
      <w:r>
        <w:separator/>
      </w:r>
    </w:p>
  </w:endnote>
  <w:endnote w:type="continuationSeparator" w:id="0">
    <w:p w:rsidR="0014211C" w:rsidRDefault="0014211C" w:rsidP="00537E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D9" w:rsidRPr="005D459F" w:rsidRDefault="00EA30D9" w:rsidP="005D459F">
    <w:pPr>
      <w:pStyle w:val="Footer"/>
      <w:jc w:val="center"/>
      <w:rPr>
        <w:sz w:val="16"/>
        <w:szCs w:val="16"/>
      </w:rPr>
    </w:pPr>
    <w:r w:rsidRPr="005D459F">
      <w:rPr>
        <w:sz w:val="16"/>
        <w:szCs w:val="16"/>
      </w:rPr>
      <w:t>induction checklist volunteer.doc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1C" w:rsidRDefault="0014211C" w:rsidP="00537E00">
      <w:r>
        <w:separator/>
      </w:r>
    </w:p>
  </w:footnote>
  <w:footnote w:type="continuationSeparator" w:id="0">
    <w:p w:rsidR="0014211C" w:rsidRDefault="0014211C" w:rsidP="0053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D9" w:rsidRDefault="00EA30D9">
    <w:pPr>
      <w:pStyle w:val="Heade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004"/>
    <w:multiLevelType w:val="hybridMultilevel"/>
    <w:tmpl w:val="93082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F5239"/>
    <w:multiLevelType w:val="hybridMultilevel"/>
    <w:tmpl w:val="36C22E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00CAD"/>
    <w:multiLevelType w:val="hybridMultilevel"/>
    <w:tmpl w:val="17AC64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572751"/>
    <w:multiLevelType w:val="hybridMultilevel"/>
    <w:tmpl w:val="1626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E12253"/>
    <w:multiLevelType w:val="hybridMultilevel"/>
    <w:tmpl w:val="2A8A7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37E00"/>
    <w:rsid w:val="00041FB0"/>
    <w:rsid w:val="0012541C"/>
    <w:rsid w:val="0014211C"/>
    <w:rsid w:val="001D24C2"/>
    <w:rsid w:val="003C33AA"/>
    <w:rsid w:val="00537E00"/>
    <w:rsid w:val="005763C3"/>
    <w:rsid w:val="005965AB"/>
    <w:rsid w:val="005D459F"/>
    <w:rsid w:val="005E29FC"/>
    <w:rsid w:val="00605C49"/>
    <w:rsid w:val="006137F2"/>
    <w:rsid w:val="006D4E73"/>
    <w:rsid w:val="00795F4A"/>
    <w:rsid w:val="00807667"/>
    <w:rsid w:val="00810F33"/>
    <w:rsid w:val="00827F5D"/>
    <w:rsid w:val="00890265"/>
    <w:rsid w:val="00990757"/>
    <w:rsid w:val="00AB5747"/>
    <w:rsid w:val="00B45C6F"/>
    <w:rsid w:val="00BC48BE"/>
    <w:rsid w:val="00BC5AEC"/>
    <w:rsid w:val="00C0705C"/>
    <w:rsid w:val="00D32AF1"/>
    <w:rsid w:val="00DA4662"/>
    <w:rsid w:val="00DE0E4A"/>
    <w:rsid w:val="00EA30D9"/>
    <w:rsid w:val="00EC7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C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D24C2"/>
    <w:rPr>
      <w:b/>
      <w:bCs/>
    </w:rPr>
  </w:style>
  <w:style w:type="paragraph" w:styleId="Header">
    <w:name w:val="header"/>
    <w:basedOn w:val="Normal"/>
    <w:semiHidden/>
    <w:rsid w:val="001D24C2"/>
    <w:pPr>
      <w:tabs>
        <w:tab w:val="center" w:pos="4153"/>
        <w:tab w:val="right" w:pos="8306"/>
      </w:tabs>
    </w:pPr>
  </w:style>
  <w:style w:type="paragraph" w:styleId="Footer">
    <w:name w:val="footer"/>
    <w:basedOn w:val="Normal"/>
    <w:semiHidden/>
    <w:rsid w:val="001D24C2"/>
    <w:pPr>
      <w:tabs>
        <w:tab w:val="center" w:pos="4153"/>
        <w:tab w:val="right" w:pos="8306"/>
      </w:tabs>
    </w:pPr>
  </w:style>
  <w:style w:type="paragraph" w:styleId="BalloonText">
    <w:name w:val="Balloon Text"/>
    <w:basedOn w:val="Normal"/>
    <w:link w:val="BalloonTextChar"/>
    <w:uiPriority w:val="99"/>
    <w:semiHidden/>
    <w:unhideWhenUsed/>
    <w:rsid w:val="00795F4A"/>
    <w:rPr>
      <w:rFonts w:ascii="Tahoma" w:hAnsi="Tahoma" w:cs="Tahoma"/>
      <w:sz w:val="16"/>
      <w:szCs w:val="16"/>
    </w:rPr>
  </w:style>
  <w:style w:type="character" w:customStyle="1" w:styleId="BalloonTextChar">
    <w:name w:val="Balloon Text Char"/>
    <w:basedOn w:val="DefaultParagraphFont"/>
    <w:link w:val="BalloonText"/>
    <w:uiPriority w:val="99"/>
    <w:semiHidden/>
    <w:rsid w:val="00795F4A"/>
    <w:rPr>
      <w:rFonts w:ascii="Tahoma" w:hAnsi="Tahoma" w:cs="Tahoma"/>
      <w:sz w:val="16"/>
      <w:szCs w:val="16"/>
      <w:lang w:eastAsia="en-US"/>
    </w:rPr>
  </w:style>
  <w:style w:type="character" w:styleId="Hyperlink">
    <w:name w:val="Hyperlink"/>
    <w:basedOn w:val="DefaultParagraphFont"/>
    <w:uiPriority w:val="99"/>
    <w:unhideWhenUsed/>
    <w:rsid w:val="00DE0E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Island Advice - Induction Procedure and Check List</vt:lpstr>
    </vt:vector>
  </TitlesOfParts>
  <Company>iac</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Advice - Induction Procedure and Check List</dc:title>
  <dc:creator>jo</dc:creator>
  <cp:lastModifiedBy>jo</cp:lastModifiedBy>
  <cp:revision>2</cp:revision>
  <cp:lastPrinted>2014-03-13T10:28:00Z</cp:lastPrinted>
  <dcterms:created xsi:type="dcterms:W3CDTF">2015-08-11T12:53:00Z</dcterms:created>
  <dcterms:modified xsi:type="dcterms:W3CDTF">2015-08-11T12:53:00Z</dcterms:modified>
</cp:coreProperties>
</file>