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0558E" w:rsidP="009F2722" w:rsidRDefault="001F14C5" w14:paraId="061E467A" wp14:textId="77777777">
      <w:pPr>
        <w:jc w:val="center"/>
        <w:rPr>
          <w:sz w:val="40"/>
          <w:szCs w:val="40"/>
        </w:rPr>
      </w:pPr>
      <w:r>
        <w:rPr>
          <w:noProof/>
          <w:lang w:eastAsia="en-GB"/>
        </w:rPr>
        <w:drawing>
          <wp:anchor xmlns:wp14="http://schemas.microsoft.com/office/word/2010/wordprocessingDrawing" distT="0" distB="0" distL="114300" distR="114300" simplePos="0" relativeHeight="251659264" behindDoc="1" locked="0" layoutInCell="1" allowOverlap="1" wp14:anchorId="0665536B" wp14:editId="7777777">
            <wp:simplePos x="0" y="0"/>
            <wp:positionH relativeFrom="margin">
              <wp:align>right</wp:align>
            </wp:positionH>
            <wp:positionV relativeFrom="paragraph">
              <wp:posOffset>714375</wp:posOffset>
            </wp:positionV>
            <wp:extent cx="885825" cy="72390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85825" cy="723900"/>
                    </a:xfrm>
                    <a:prstGeom prst="rect">
                      <a:avLst/>
                    </a:prstGeom>
                  </pic:spPr>
                </pic:pic>
              </a:graphicData>
            </a:graphic>
            <wp14:sizeRelH relativeFrom="margin">
              <wp14:pctWidth>0</wp14:pctWidth>
            </wp14:sizeRelH>
            <wp14:sizeRelV relativeFrom="margin">
              <wp14:pctHeight>0</wp14:pctHeight>
            </wp14:sizeRelV>
          </wp:anchor>
        </w:drawing>
      </w:r>
      <w:r w:rsidR="003F3864">
        <w:rPr>
          <w:noProof/>
          <w:lang w:eastAsia="en-GB"/>
        </w:rPr>
        <w:drawing>
          <wp:anchor xmlns:wp14="http://schemas.microsoft.com/office/word/2010/wordprocessingDrawing" distT="0" distB="0" distL="114300" distR="114300" simplePos="0" relativeHeight="251658240" behindDoc="1" locked="0" layoutInCell="1" allowOverlap="1" wp14:anchorId="670789E1" wp14:editId="7777777">
            <wp:simplePos x="0" y="0"/>
            <wp:positionH relativeFrom="margin">
              <wp:posOffset>76200</wp:posOffset>
            </wp:positionH>
            <wp:positionV relativeFrom="paragraph">
              <wp:posOffset>809625</wp:posOffset>
            </wp:positionV>
            <wp:extent cx="790575" cy="365125"/>
            <wp:effectExtent l="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365125"/>
                    </a:xfrm>
                    <a:prstGeom prst="rect">
                      <a:avLst/>
                    </a:prstGeom>
                  </pic:spPr>
                </pic:pic>
              </a:graphicData>
            </a:graphic>
            <wp14:sizeRelH relativeFrom="margin">
              <wp14:pctWidth>0</wp14:pctWidth>
            </wp14:sizeRelH>
            <wp14:sizeRelV relativeFrom="margin">
              <wp14:pctHeight>0</wp14:pctHeight>
            </wp14:sizeRelV>
          </wp:anchor>
        </w:drawing>
      </w:r>
      <w:r w:rsidR="009F2722">
        <w:rPr>
          <w:rFonts w:ascii="Trebuchet MS" w:hAnsi="Trebuchet MS" w:cs="Trebuchet MS"/>
          <w:b w:val="1"/>
          <w:bCs w:val="1"/>
          <w:color w:val="5FCBEF"/>
          <w:kern w:val="24"/>
          <w:sz w:val="40"/>
          <w:szCs w:val="40"/>
          <w14:shadow w14:blurRad="50800" w14:dist="38100" w14:dir="2700000" w14:sx="100000" w14:sy="100000" w14:kx="0" w14:ky="0" w14:algn="tl">
            <w14:srgbClr w14:val="000000">
              <w14:alpha w14:val="60000"/>
            </w14:srgbClr>
          </w14:shadow>
        </w:rPr>
        <w:t xml:space="preserve">An Overview of </w:t>
      </w:r>
      <w:r w:rsidR="0040558E">
        <w:rPr>
          <w:rFonts w:ascii="Trebuchet MS" w:hAnsi="Trebuchet MS" w:cs="Trebuchet MS"/>
          <w:b w:val="1"/>
          <w:bCs w:val="1"/>
          <w:color w:val="5FCBEF"/>
          <w:kern w:val="24"/>
          <w:sz w:val="40"/>
          <w:szCs w:val="40"/>
          <w14:shadow w14:blurRad="50800" w14:dist="38100" w14:dir="2700000" w14:sx="100000" w14:sy="100000" w14:kx="0" w14:ky="0" w14:algn="tl">
            <w14:srgbClr w14:val="000000">
              <w14:alpha w14:val="60000"/>
            </w14:srgbClr>
          </w14:shadow>
        </w:rPr>
        <w:t xml:space="preserve">Certain </w:t>
      </w:r>
      <w:r w:rsidR="009F2722">
        <w:rPr>
          <w:rFonts w:ascii="Trebuchet MS" w:hAnsi="Trebuchet MS" w:cs="Trebuchet MS"/>
          <w:b w:val="1"/>
          <w:bCs w:val="1"/>
          <w:color w:val="5FCBEF"/>
          <w:kern w:val="24"/>
          <w:sz w:val="40"/>
          <w:szCs w:val="40"/>
          <w14:shadow w14:blurRad="50800" w14:dist="38100" w14:dir="2700000" w14:sx="100000" w14:sy="100000" w14:kx="0" w14:ky="0" w14:algn="tl">
            <w14:srgbClr w14:val="000000">
              <w14:alpha w14:val="60000"/>
            </w14:srgbClr>
          </w14:shadow>
        </w:rPr>
        <w:t xml:space="preserve">Types of Provisional Accommodation </w:t>
      </w:r>
      <w:r w:rsidRPr="0040558E" w:rsidR="0040558E">
        <w:rPr>
          <w:rFonts w:ascii="Trebuchet MS" w:hAnsi="Trebuchet MS" w:cs="Trebuchet MS"/>
          <w:b w:val="1"/>
          <w:bCs w:val="1"/>
          <w:color w:val="5FCBEF"/>
          <w:kern w:val="24"/>
          <w:sz w:val="40"/>
          <w:szCs w:val="40"/>
          <w14:shadow w14:blurRad="50800" w14:dist="38100" w14:dir="2700000" w14:sx="100000" w14:sy="100000" w14:kx="0" w14:ky="0" w14:algn="tl">
            <w14:srgbClr w14:val="000000">
              <w14:alpha w14:val="60000"/>
            </w14:srgbClr>
          </w14:shadow>
        </w:rPr>
        <w:t xml:space="preserve">provided by the Local </w:t>
      </w:r>
      <w:bookmarkStart w:name="_GoBack" w:id="0"/>
      <w:bookmarkEnd w:id="0"/>
      <w:r w:rsidRPr="0040558E" w:rsidR="0040558E">
        <w:rPr>
          <w:rFonts w:ascii="Trebuchet MS" w:hAnsi="Trebuchet MS" w:cs="Trebuchet MS"/>
          <w:b w:val="1"/>
          <w:bCs w:val="1"/>
          <w:color w:val="5FCBEF"/>
          <w:kern w:val="24"/>
          <w:sz w:val="40"/>
          <w:szCs w:val="40"/>
          <w14:shadow w14:blurRad="50800" w14:dist="38100" w14:dir="2700000" w14:sx="100000" w14:sy="100000" w14:kx="0" w14:ky="0" w14:algn="tl">
            <w14:srgbClr w14:val="000000">
              <w14:alpha w14:val="60000"/>
            </w14:srgbClr>
          </w14:shadow>
        </w:rPr>
        <w:t>Authority</w:t>
      </w:r>
    </w:p>
    <w:p xmlns:wp14="http://schemas.microsoft.com/office/word/2010/wordml" w:rsidR="001F14C5" w:rsidP="0040558E" w:rsidRDefault="001F14C5" w14:paraId="672A6659" wp14:textId="77777777">
      <w:pPr>
        <w:rPr>
          <w:rFonts w:ascii="Arial" w:hAnsi="Arial" w:cs="Arial"/>
          <w:b/>
          <w:color w:val="000000"/>
          <w:kern w:val="24"/>
          <w:sz w:val="28"/>
          <w:szCs w:val="24"/>
        </w:rPr>
      </w:pPr>
    </w:p>
    <w:p xmlns:wp14="http://schemas.microsoft.com/office/word/2010/wordml" w:rsidRPr="009F2722" w:rsidR="0040558E" w:rsidP="0040558E" w:rsidRDefault="0040558E" w14:paraId="3E7A9F1C" wp14:textId="77777777">
      <w:pPr>
        <w:rPr>
          <w:rFonts w:ascii="Arial" w:hAnsi="Arial" w:cs="Arial"/>
          <w:b/>
          <w:sz w:val="28"/>
          <w:szCs w:val="24"/>
        </w:rPr>
      </w:pPr>
      <w:r w:rsidRPr="009F2722">
        <w:rPr>
          <w:rFonts w:ascii="Arial" w:hAnsi="Arial" w:cs="Arial"/>
          <w:b/>
          <w:color w:val="000000"/>
          <w:kern w:val="24"/>
          <w:sz w:val="28"/>
          <w:szCs w:val="24"/>
        </w:rPr>
        <w:t>Introduction</w:t>
      </w:r>
    </w:p>
    <w:p xmlns:wp14="http://schemas.microsoft.com/office/word/2010/wordml" w:rsidRPr="009F2722" w:rsidR="009F2722" w:rsidP="009F2722" w:rsidRDefault="009F2722" w14:paraId="15D5753E" wp14:textId="77777777">
      <w:pPr>
        <w:autoSpaceDE w:val="0"/>
        <w:autoSpaceDN w:val="0"/>
        <w:adjustRightInd w:val="0"/>
        <w:spacing w:after="0" w:line="240" w:lineRule="auto"/>
        <w:rPr>
          <w:rFonts w:ascii="Arial" w:hAnsi="Arial" w:cs="Arial"/>
          <w:kern w:val="24"/>
          <w:sz w:val="24"/>
          <w:szCs w:val="24"/>
          <w:lang w:val="en-US"/>
        </w:rPr>
      </w:pPr>
      <w:r w:rsidRPr="009F2722">
        <w:rPr>
          <w:rFonts w:ascii="Arial" w:hAnsi="Arial" w:cs="Arial"/>
          <w:kern w:val="24"/>
          <w:sz w:val="24"/>
          <w:szCs w:val="24"/>
          <w:lang w:val="en-US"/>
        </w:rPr>
        <w:t>Th</w:t>
      </w:r>
      <w:r w:rsidRPr="009F2722" w:rsidR="0040558E">
        <w:rPr>
          <w:rFonts w:ascii="Arial" w:hAnsi="Arial" w:cs="Arial"/>
          <w:kern w:val="24"/>
          <w:sz w:val="24"/>
          <w:szCs w:val="24"/>
          <w:lang w:val="en-US"/>
        </w:rPr>
        <w:t xml:space="preserve">is </w:t>
      </w:r>
      <w:r w:rsidRPr="009F2722">
        <w:rPr>
          <w:rFonts w:ascii="Arial" w:hAnsi="Arial" w:cs="Arial"/>
          <w:kern w:val="24"/>
          <w:sz w:val="24"/>
          <w:szCs w:val="24"/>
          <w:lang w:val="en-US"/>
        </w:rPr>
        <w:t xml:space="preserve">factsheet is </w:t>
      </w:r>
      <w:r w:rsidRPr="009F2722" w:rsidR="0040558E">
        <w:rPr>
          <w:rFonts w:ascii="Arial" w:hAnsi="Arial" w:cs="Arial"/>
          <w:kern w:val="24"/>
          <w:sz w:val="24"/>
          <w:szCs w:val="24"/>
          <w:lang w:val="en-US"/>
        </w:rPr>
        <w:t xml:space="preserve">to help developing a better understanding of the different type of provisional accommodation residents might find themselves in . </w:t>
      </w:r>
    </w:p>
    <w:p xmlns:wp14="http://schemas.microsoft.com/office/word/2010/wordml" w:rsidRPr="009F2722" w:rsidR="0040558E" w:rsidP="009F2722" w:rsidRDefault="0040558E" w14:paraId="7319C2B8" wp14:textId="77777777">
      <w:pPr>
        <w:autoSpaceDE w:val="0"/>
        <w:autoSpaceDN w:val="0"/>
        <w:adjustRightInd w:val="0"/>
        <w:spacing w:after="0" w:line="240" w:lineRule="auto"/>
        <w:rPr>
          <w:rFonts w:ascii="Arial" w:hAnsi="Arial" w:cs="Arial"/>
          <w:kern w:val="24"/>
          <w:sz w:val="24"/>
          <w:szCs w:val="24"/>
          <w:lang w:val="en-US"/>
        </w:rPr>
      </w:pPr>
      <w:r w:rsidRPr="009F2722">
        <w:rPr>
          <w:rFonts w:ascii="Arial" w:hAnsi="Arial" w:cs="Arial"/>
          <w:kern w:val="24"/>
          <w:sz w:val="24"/>
          <w:szCs w:val="24"/>
          <w:lang w:val="en-US"/>
        </w:rPr>
        <w:t>It will explore some of these accommodation, the reasons why such accommodation may be provide, common problems and remedies (if any).</w:t>
      </w:r>
    </w:p>
    <w:p xmlns:wp14="http://schemas.microsoft.com/office/word/2010/wordml" w:rsidRPr="009F2722" w:rsidR="009F2722" w:rsidP="0040558E" w:rsidRDefault="009F2722" w14:paraId="0A37501D" wp14:textId="77777777">
      <w:pPr>
        <w:autoSpaceDE w:val="0"/>
        <w:autoSpaceDN w:val="0"/>
        <w:adjustRightInd w:val="0"/>
        <w:spacing w:after="0" w:line="240" w:lineRule="auto"/>
        <w:rPr>
          <w:rFonts w:ascii="Arial" w:hAnsi="Arial" w:cs="Arial"/>
          <w:color w:val="000000"/>
          <w:kern w:val="24"/>
          <w:sz w:val="24"/>
          <w:szCs w:val="24"/>
          <w:lang w:val="en-US"/>
        </w:rPr>
      </w:pPr>
    </w:p>
    <w:p xmlns:wp14="http://schemas.microsoft.com/office/word/2010/wordml" w:rsidRPr="009F2722" w:rsidR="0040558E" w:rsidP="0040558E" w:rsidRDefault="0040558E" w14:paraId="111E2007" wp14:textId="77777777">
      <w:pPr>
        <w:autoSpaceDE w:val="0"/>
        <w:autoSpaceDN w:val="0"/>
        <w:adjustRightInd w:val="0"/>
        <w:spacing w:after="0" w:line="240" w:lineRule="auto"/>
        <w:rPr>
          <w:rFonts w:ascii="Arial" w:hAnsi="Arial" w:cs="Arial"/>
          <w:color w:val="000000"/>
          <w:kern w:val="24"/>
          <w:sz w:val="24"/>
          <w:szCs w:val="24"/>
          <w:lang w:val="en-US"/>
        </w:rPr>
      </w:pPr>
      <w:r w:rsidRPr="009F2722">
        <w:rPr>
          <w:rFonts w:ascii="Arial" w:hAnsi="Arial" w:cs="Arial"/>
          <w:color w:val="000000"/>
          <w:kern w:val="24"/>
          <w:sz w:val="24"/>
          <w:szCs w:val="24"/>
          <w:lang w:val="en-US"/>
        </w:rPr>
        <w:tab/>
      </w:r>
      <w:r w:rsidRPr="009F2722">
        <w:rPr>
          <w:rFonts w:ascii="Arial" w:hAnsi="Arial" w:cs="Arial"/>
          <w:color w:val="000000"/>
          <w:kern w:val="24"/>
          <w:sz w:val="24"/>
          <w:szCs w:val="24"/>
          <w:lang w:val="en-US"/>
        </w:rPr>
        <w:t xml:space="preserve">1- Emergency Accommodation </w:t>
      </w:r>
    </w:p>
    <w:p xmlns:wp14="http://schemas.microsoft.com/office/word/2010/wordml" w:rsidRPr="009F2722" w:rsidR="0040558E" w:rsidP="0040558E" w:rsidRDefault="0040558E" w14:paraId="59DD204E" wp14:textId="77777777">
      <w:pPr>
        <w:autoSpaceDE w:val="0"/>
        <w:autoSpaceDN w:val="0"/>
        <w:adjustRightInd w:val="0"/>
        <w:spacing w:after="0" w:line="240" w:lineRule="auto"/>
        <w:rPr>
          <w:rFonts w:ascii="Arial" w:hAnsi="Arial" w:cs="Arial"/>
          <w:color w:val="000000"/>
          <w:kern w:val="24"/>
          <w:sz w:val="24"/>
          <w:szCs w:val="24"/>
          <w:lang w:val="en-US"/>
        </w:rPr>
      </w:pPr>
      <w:r w:rsidRPr="009F2722">
        <w:rPr>
          <w:rFonts w:ascii="Arial" w:hAnsi="Arial" w:cs="Arial"/>
          <w:color w:val="000000"/>
          <w:kern w:val="24"/>
          <w:sz w:val="24"/>
          <w:szCs w:val="24"/>
          <w:lang w:val="en-US"/>
        </w:rPr>
        <w:tab/>
      </w:r>
      <w:r w:rsidRPr="009F2722">
        <w:rPr>
          <w:rFonts w:ascii="Arial" w:hAnsi="Arial" w:cs="Arial"/>
          <w:color w:val="000000"/>
          <w:kern w:val="24"/>
          <w:sz w:val="24"/>
          <w:szCs w:val="24"/>
          <w:lang w:val="en-US"/>
        </w:rPr>
        <w:t xml:space="preserve">2- Relief Accommodation </w:t>
      </w:r>
    </w:p>
    <w:p xmlns:wp14="http://schemas.microsoft.com/office/word/2010/wordml" w:rsidRPr="009F2722" w:rsidR="0040558E" w:rsidP="0040558E" w:rsidRDefault="0040558E" w14:paraId="354C3BE4" wp14:textId="77777777">
      <w:pPr>
        <w:autoSpaceDE w:val="0"/>
        <w:autoSpaceDN w:val="0"/>
        <w:adjustRightInd w:val="0"/>
        <w:spacing w:after="0" w:line="240" w:lineRule="auto"/>
        <w:rPr>
          <w:rFonts w:ascii="Arial" w:hAnsi="Arial" w:cs="Arial"/>
          <w:color w:val="000000"/>
          <w:kern w:val="24"/>
          <w:sz w:val="24"/>
          <w:szCs w:val="24"/>
          <w:lang w:val="en-US"/>
        </w:rPr>
      </w:pPr>
      <w:r w:rsidRPr="009F2722">
        <w:rPr>
          <w:rFonts w:ascii="Arial" w:hAnsi="Arial" w:cs="Arial"/>
          <w:color w:val="000000"/>
          <w:kern w:val="24"/>
          <w:sz w:val="24"/>
          <w:szCs w:val="24"/>
          <w:lang w:val="en-US"/>
        </w:rPr>
        <w:tab/>
      </w:r>
      <w:r w:rsidRPr="009F2722">
        <w:rPr>
          <w:rFonts w:ascii="Arial" w:hAnsi="Arial" w:cs="Arial"/>
          <w:color w:val="000000"/>
          <w:kern w:val="24"/>
          <w:sz w:val="24"/>
          <w:szCs w:val="24"/>
          <w:lang w:val="en-US"/>
        </w:rPr>
        <w:t xml:space="preserve">3- Interim Accommodation </w:t>
      </w:r>
    </w:p>
    <w:p xmlns:wp14="http://schemas.microsoft.com/office/word/2010/wordml" w:rsidRPr="009F2722" w:rsidR="0040558E" w:rsidP="0040558E" w:rsidRDefault="0040558E" w14:paraId="2326AB37" wp14:textId="77777777">
      <w:pPr>
        <w:autoSpaceDE w:val="0"/>
        <w:autoSpaceDN w:val="0"/>
        <w:adjustRightInd w:val="0"/>
        <w:spacing w:after="0" w:line="240" w:lineRule="auto"/>
        <w:rPr>
          <w:rFonts w:ascii="Arial" w:hAnsi="Arial" w:cs="Arial"/>
          <w:color w:val="000000"/>
          <w:kern w:val="24"/>
          <w:sz w:val="24"/>
          <w:szCs w:val="24"/>
          <w:lang w:val="en-US"/>
        </w:rPr>
      </w:pPr>
      <w:r w:rsidRPr="009F2722">
        <w:rPr>
          <w:rFonts w:ascii="Arial" w:hAnsi="Arial" w:cs="Arial"/>
          <w:color w:val="000000"/>
          <w:kern w:val="24"/>
          <w:sz w:val="24"/>
          <w:szCs w:val="24"/>
          <w:lang w:val="en-US"/>
        </w:rPr>
        <w:tab/>
      </w:r>
      <w:r w:rsidRPr="009F2722">
        <w:rPr>
          <w:rFonts w:ascii="Arial" w:hAnsi="Arial" w:cs="Arial"/>
          <w:color w:val="000000"/>
          <w:kern w:val="24"/>
          <w:sz w:val="24"/>
          <w:szCs w:val="24"/>
          <w:lang w:val="en-US"/>
        </w:rPr>
        <w:t xml:space="preserve">4- Temporary Accommodation </w:t>
      </w:r>
    </w:p>
    <w:p xmlns:wp14="http://schemas.microsoft.com/office/word/2010/wordml" w:rsidR="0040558E" w:rsidP="0040558E" w:rsidRDefault="00D31B42" w14:paraId="0D7B0D9E" wp14:textId="77777777">
      <w:pPr>
        <w:autoSpaceDE w:val="0"/>
        <w:autoSpaceDN w:val="0"/>
        <w:adjustRightInd w:val="0"/>
        <w:spacing w:after="0" w:line="240" w:lineRule="auto"/>
        <w:rPr>
          <w:rFonts w:ascii="Trebuchet MS" w:hAnsi="Trebuchet MS" w:cs="Trebuchet MS"/>
          <w:color w:val="000000"/>
          <w:kern w:val="24"/>
          <w:sz w:val="24"/>
          <w:szCs w:val="24"/>
          <w:lang w:val="en-US"/>
        </w:rPr>
      </w:pPr>
      <w:r>
        <w:rPr>
          <w:rFonts w:ascii="Trebuchet MS" w:hAnsi="Trebuchet MS" w:cs="Trebuchet MS"/>
          <w:noProof/>
          <w:color w:val="000000"/>
          <w:kern w:val="24"/>
          <w:sz w:val="24"/>
          <w:szCs w:val="24"/>
          <w:lang w:eastAsia="en-GB"/>
        </w:rPr>
        <mc:AlternateContent>
          <mc:Choice Requires="wps">
            <w:drawing>
              <wp:anchor xmlns:wp14="http://schemas.microsoft.com/office/word/2010/wordprocessingDrawing" distT="0" distB="0" distL="114300" distR="114300" simplePos="0" relativeHeight="251660288" behindDoc="1" locked="0" layoutInCell="1" allowOverlap="1" wp14:anchorId="2BB62C35" wp14:editId="7777777">
                <wp:simplePos x="0" y="0"/>
                <wp:positionH relativeFrom="margin">
                  <wp:align>center</wp:align>
                </wp:positionH>
                <wp:positionV relativeFrom="paragraph">
                  <wp:posOffset>211455</wp:posOffset>
                </wp:positionV>
                <wp:extent cx="6487160" cy="5210175"/>
                <wp:effectExtent l="19050" t="19050" r="27940" b="28575"/>
                <wp:wrapNone/>
                <wp:docPr id="1" name="Rounded Rectangle 1"/>
                <wp:cNvGraphicFramePr/>
                <a:graphic xmlns:a="http://schemas.openxmlformats.org/drawingml/2006/main">
                  <a:graphicData uri="http://schemas.microsoft.com/office/word/2010/wordprocessingShape">
                    <wps:wsp>
                      <wps:cNvSpPr/>
                      <wps:spPr>
                        <a:xfrm>
                          <a:off x="0" y="0"/>
                          <a:ext cx="6487160" cy="521017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34EFA8">
              <v:roundrect id="Rounded Rectangle 1" style="position:absolute;margin-left:0;margin-top:16.65pt;width:510.8pt;height:410.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white [3212]" strokecolor="#1f4d78 [1604]" strokeweight="3pt" arcsize="10923f" w14:anchorId="0AE73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JmAIAAIsFAAAOAAAAZHJzL2Uyb0RvYy54bWysVEtv2zAMvg/YfxB0X21nSR9BnCJI0WFA&#10;0RZth54VWYoNSKImKXGyXz9Kdpy0K3YYloNCmuTHN2fXO63IVjjfgClpcZZTIgyHqjHrkv54uf1y&#10;SYkPzFRMgREl3QtPr+efP81aOxUjqEFVwhEEMX7a2pLWIdhplnleC838GVhhUCjBaRaQdeuscqxF&#10;dK2yUZ6fZy24yjrgwnv8etMJ6TzhSyl4eJDSi0BUSTG2kF6X3lV8s/mMTdeO2brhfRjsH6LQrDHo&#10;dIC6YYGRjWv+gNINd+BBhjMOOgMpGy5SDphNkb/L5rlmVqRcsDjeDmXy/w+W328fHWkq7B0lhmls&#10;0RNsTCUq8oTFY2atBClimVrrp6j9bB9dz3kkY8476XT8x2zILpV2P5RW7ALh+PF8fHlRnGMHOMom&#10;oyIvLiYRNTuaW+fDNwGaRKKkLoYRY0h1Zds7Hzr9g1506UE11W2jVGLi0IilcmTLsN2rdYobPbzR&#10;Uoa0Jf16WeSp+1nMq8skUWGvRART5klILAzGPkoRpJE8ojPOhQlFJ6pZJTqnkxx/fWKDRUozAUZk&#10;ieEO2D3A28gP2F2+vX40FWmiB+P8b4F1xoNF8gwmDMa6MeA+AlCYVe+508fwT0oTyRVUexwbB90+&#10;ectvG2zaHfPhkTlcIGw0HoXwgI9UgPWGnqKkBvfro+9RH+capZS0uJAl9T83zAlK1HeDE39VjMdx&#10;gxMznlyMkHGnktWpxGz0EnAIcKoxukRG/aAOpHSgX/F2LKJXFDHD0XdJeXAHZhm6Q4HXh4vFIqnh&#10;1loW7syz5RE8VjXO48vulTnbT27Aob+Hw/Ky6bvZ7XSjpYHFJoBs0mAf69rXGzc+DU5/neJJOeWT&#10;1vGGzn8DAAD//wMAUEsDBBQABgAIAAAAIQAbyYy73gAAAAgBAAAPAAAAZHJzL2Rvd25yZXYueG1s&#10;TI/NbsIwEITvlfoO1lbqrTg/NIrSOAhQe+mlKnDpzcRLEojXkW2S9O1rTuU4mtnZb8rVrHs2onWd&#10;IQHxIgKGVBvVUSPgsP94yYE5L0nJ3hAK+EUHq+rxoZSFMhN947jzDQsl5AopoPV+KDh3dYtauoUZ&#10;kIJ3MlZLH6RtuLJyCuW650kUZVzLjsKHVg64bbG+7K46YHwup3H5vhkT2ujMxj/n5EufhXh+mtdv&#10;wDzO/j8MN/xwA1VgOporKcd6AWGIF5CmKbCbGyVxBuwoIH9Nc+BVye8HVH8AAAD//wMAUEsBAi0A&#10;FAAGAAgAAAAhALaDOJL+AAAA4QEAABMAAAAAAAAAAAAAAAAAAAAAAFtDb250ZW50X1R5cGVzXS54&#10;bWxQSwECLQAUAAYACAAAACEAOP0h/9YAAACUAQAACwAAAAAAAAAAAAAAAAAvAQAAX3JlbHMvLnJl&#10;bHNQSwECLQAUAAYACAAAACEAe6/ryZgCAACLBQAADgAAAAAAAAAAAAAAAAAuAgAAZHJzL2Uyb0Rv&#10;Yy54bWxQSwECLQAUAAYACAAAACEAG8mMu94AAAAIAQAADwAAAAAAAAAAAAAAAADyBAAAZHJzL2Rv&#10;d25yZXYueG1sUEsFBgAAAAAEAAQA8wAAAP0FAAAAAA==&#10;">
                <v:stroke joinstyle="miter"/>
                <w10:wrap anchorx="margin"/>
              </v:roundrect>
            </w:pict>
          </mc:Fallback>
        </mc:AlternateContent>
      </w:r>
    </w:p>
    <w:p xmlns:wp14="http://schemas.microsoft.com/office/word/2010/wordml" w:rsidR="0040558E" w:rsidP="0040558E" w:rsidRDefault="0040558E" w14:paraId="5DAB6C7B" wp14:textId="77777777">
      <w:pPr>
        <w:autoSpaceDE w:val="0"/>
        <w:autoSpaceDN w:val="0"/>
        <w:adjustRightInd w:val="0"/>
        <w:spacing w:after="0" w:line="240" w:lineRule="auto"/>
        <w:rPr>
          <w:rFonts w:ascii="Trebuchet MS" w:hAnsi="Trebuchet MS" w:cs="Trebuchet MS"/>
          <w:color w:val="000000"/>
          <w:kern w:val="24"/>
          <w:sz w:val="24"/>
          <w:szCs w:val="24"/>
          <w:lang w:val="en-US"/>
        </w:rPr>
      </w:pPr>
    </w:p>
    <w:p xmlns:wp14="http://schemas.microsoft.com/office/word/2010/wordml" w:rsidRPr="00D31B42" w:rsidR="0040558E" w:rsidP="009F2722" w:rsidRDefault="0040558E" w14:paraId="48EDBD7B" wp14:textId="77777777">
      <w:pPr>
        <w:pStyle w:val="ListParagraph"/>
        <w:numPr>
          <w:ilvl w:val="0"/>
          <w:numId w:val="8"/>
        </w:numPr>
        <w:rPr>
          <w:rFonts w:ascii="Arial" w:hAnsi="Arial" w:cs="Arial"/>
          <w:b/>
          <w:kern w:val="24"/>
          <w:sz w:val="28"/>
          <w:szCs w:val="28"/>
          <w:u w:val="single"/>
        </w:rPr>
      </w:pPr>
      <w:r w:rsidRPr="00D31B42">
        <w:rPr>
          <w:rFonts w:ascii="Arial" w:hAnsi="Arial" w:cs="Arial"/>
          <w:b/>
          <w:kern w:val="24"/>
          <w:sz w:val="28"/>
          <w:szCs w:val="28"/>
          <w:u w:val="single"/>
        </w:rPr>
        <w:t>Emergency accommodation</w:t>
      </w:r>
    </w:p>
    <w:p xmlns:wp14="http://schemas.microsoft.com/office/word/2010/wordml" w:rsidRPr="00D31B42" w:rsidR="0040558E" w:rsidP="009F2722" w:rsidRDefault="0040558E" w14:paraId="5E16795F" wp14:textId="77777777">
      <w:pPr>
        <w:autoSpaceDE w:val="0"/>
        <w:autoSpaceDN w:val="0"/>
        <w:adjustRightInd w:val="0"/>
        <w:spacing w:after="0" w:line="240" w:lineRule="auto"/>
        <w:rPr>
          <w:rFonts w:ascii="Arial" w:hAnsi="Arial" w:cs="Arial"/>
          <w:b/>
          <w:bCs/>
          <w:kern w:val="24"/>
          <w:sz w:val="24"/>
          <w:szCs w:val="24"/>
        </w:rPr>
      </w:pPr>
      <w:r w:rsidRPr="00D31B42">
        <w:rPr>
          <w:rFonts w:ascii="Arial" w:hAnsi="Arial" w:cs="Arial"/>
          <w:b/>
          <w:bCs/>
          <w:kern w:val="24"/>
          <w:sz w:val="24"/>
          <w:szCs w:val="24"/>
          <w:lang w:val="en-US"/>
        </w:rPr>
        <w:t xml:space="preserve">When </w:t>
      </w:r>
      <w:r w:rsidRPr="00D31B42" w:rsidR="00766C8A">
        <w:rPr>
          <w:rFonts w:ascii="Arial" w:hAnsi="Arial" w:cs="Arial"/>
          <w:b/>
          <w:bCs/>
          <w:kern w:val="24"/>
          <w:sz w:val="24"/>
          <w:szCs w:val="24"/>
        </w:rPr>
        <w:t>and Why</w:t>
      </w:r>
      <w:r w:rsidRPr="00D31B42">
        <w:rPr>
          <w:rFonts w:ascii="Arial" w:hAnsi="Arial" w:cs="Arial"/>
          <w:b/>
          <w:bCs/>
          <w:kern w:val="24"/>
          <w:sz w:val="24"/>
          <w:szCs w:val="24"/>
        </w:rPr>
        <w:t xml:space="preserve">? </w:t>
      </w:r>
    </w:p>
    <w:p xmlns:wp14="http://schemas.microsoft.com/office/word/2010/wordml" w:rsidRPr="00D31B42" w:rsidR="0040558E" w:rsidP="0040558E" w:rsidRDefault="0040558E" w14:paraId="73ADB8D7"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 xml:space="preserve">Emergency Accommodation is provided </w:t>
      </w:r>
    </w:p>
    <w:p xmlns:wp14="http://schemas.microsoft.com/office/word/2010/wordml" w:rsidRPr="00D31B42" w:rsidR="0040558E" w:rsidP="0040558E" w:rsidRDefault="0040558E" w14:paraId="02EB378F"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D31B42" w:rsidR="0040558E" w:rsidP="0040558E" w:rsidRDefault="0040558E" w14:paraId="1C591193" wp14:textId="77777777">
      <w:pPr>
        <w:pStyle w:val="ListParagraph"/>
        <w:numPr>
          <w:ilvl w:val="0"/>
          <w:numId w:val="5"/>
        </w:num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 xml:space="preserve">when  people find themselves homeless </w:t>
      </w:r>
    </w:p>
    <w:p xmlns:wp14="http://schemas.microsoft.com/office/word/2010/wordml" w:rsidRPr="00D31B42" w:rsidR="0040558E" w:rsidP="0040558E" w:rsidRDefault="0040558E" w14:paraId="563B0919" wp14:textId="77777777">
      <w:pPr>
        <w:pStyle w:val="ListParagraph"/>
        <w:numPr>
          <w:ilvl w:val="0"/>
          <w:numId w:val="5"/>
        </w:num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because of an emergency</w:t>
      </w:r>
    </w:p>
    <w:p xmlns:wp14="http://schemas.microsoft.com/office/word/2010/wordml" w:rsidRPr="00D31B42" w:rsidR="0040558E" w:rsidP="0040558E" w:rsidRDefault="0040558E" w14:paraId="6A05A809" wp14:textId="77777777">
      <w:pPr>
        <w:autoSpaceDE w:val="0"/>
        <w:autoSpaceDN w:val="0"/>
        <w:adjustRightInd w:val="0"/>
        <w:spacing w:after="0" w:line="240" w:lineRule="auto"/>
        <w:ind w:left="540" w:hanging="540"/>
        <w:jc w:val="center"/>
        <w:rPr>
          <w:rFonts w:ascii="Arial" w:hAnsi="Arial" w:cs="Arial"/>
          <w:kern w:val="24"/>
          <w:sz w:val="24"/>
          <w:szCs w:val="24"/>
        </w:rPr>
      </w:pPr>
    </w:p>
    <w:p xmlns:wp14="http://schemas.microsoft.com/office/word/2010/wordml" w:rsidRPr="00D31B42" w:rsidR="0040558E" w:rsidP="0040558E" w:rsidRDefault="0040558E" w14:paraId="2D14D4E4"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ab/>
      </w:r>
      <w:r w:rsidRPr="00D31B42">
        <w:rPr>
          <w:rFonts w:ascii="Arial" w:hAnsi="Arial" w:cs="Arial"/>
          <w:kern w:val="24"/>
          <w:sz w:val="24"/>
          <w:szCs w:val="24"/>
        </w:rPr>
        <w:t>- Such as a natural disaster (flooding)</w:t>
      </w:r>
    </w:p>
    <w:p xmlns:wp14="http://schemas.microsoft.com/office/word/2010/wordml" w:rsidRPr="00D31B42" w:rsidR="0040558E" w:rsidP="0040558E" w:rsidRDefault="0040558E" w14:paraId="25EB3FB1"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ab/>
      </w:r>
      <w:r w:rsidRPr="00D31B42">
        <w:rPr>
          <w:rFonts w:ascii="Arial" w:hAnsi="Arial" w:cs="Arial"/>
          <w:kern w:val="24"/>
          <w:sz w:val="24"/>
          <w:szCs w:val="24"/>
        </w:rPr>
        <w:t xml:space="preserve">–Fire- (Grenfell tower) </w:t>
      </w:r>
    </w:p>
    <w:p xmlns:wp14="http://schemas.microsoft.com/office/word/2010/wordml" w:rsidRPr="00D31B42" w:rsidR="0040558E" w:rsidP="0040558E" w:rsidRDefault="0040558E" w14:paraId="5CAB91CA"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 xml:space="preserve"> </w:t>
      </w:r>
      <w:r w:rsidRPr="00D31B42">
        <w:rPr>
          <w:rFonts w:ascii="Arial" w:hAnsi="Arial" w:cs="Arial"/>
          <w:kern w:val="24"/>
          <w:sz w:val="24"/>
          <w:szCs w:val="24"/>
        </w:rPr>
        <w:tab/>
      </w:r>
      <w:r w:rsidRPr="00D31B42">
        <w:rPr>
          <w:rFonts w:ascii="Arial" w:hAnsi="Arial" w:cs="Arial"/>
          <w:kern w:val="24"/>
          <w:sz w:val="24"/>
          <w:szCs w:val="24"/>
        </w:rPr>
        <w:t>- Structurally unsafe home</w:t>
      </w:r>
    </w:p>
    <w:p xmlns:wp14="http://schemas.microsoft.com/office/word/2010/wordml" w:rsidRPr="00D31B42" w:rsidR="0040558E" w:rsidP="0040558E" w:rsidRDefault="0040558E" w14:paraId="5A39BBE3" wp14:textId="77777777">
      <w:pPr>
        <w:pStyle w:val="ListParagraph"/>
        <w:ind w:left="1215"/>
        <w:rPr>
          <w:rFonts w:ascii="Arial" w:hAnsi="Arial" w:cs="Arial"/>
          <w:sz w:val="24"/>
          <w:szCs w:val="24"/>
        </w:rPr>
      </w:pPr>
    </w:p>
    <w:p xmlns:wp14="http://schemas.microsoft.com/office/word/2010/wordml" w:rsidRPr="00D31B42" w:rsidR="0040558E" w:rsidP="009F2722" w:rsidRDefault="0040558E" w14:paraId="1D820474" wp14:textId="77777777">
      <w:pPr>
        <w:autoSpaceDE w:val="0"/>
        <w:autoSpaceDN w:val="0"/>
        <w:adjustRightInd w:val="0"/>
        <w:spacing w:after="0" w:line="240" w:lineRule="auto"/>
        <w:rPr>
          <w:rFonts w:ascii="Arial" w:hAnsi="Arial" w:cs="Arial"/>
          <w:b/>
          <w:bCs/>
          <w:kern w:val="24"/>
          <w:sz w:val="24"/>
          <w:szCs w:val="24"/>
          <w:lang w:val="en-US"/>
        </w:rPr>
      </w:pPr>
      <w:r w:rsidRPr="00D31B42">
        <w:rPr>
          <w:rFonts w:ascii="Arial" w:hAnsi="Arial" w:cs="Arial"/>
          <w:b/>
          <w:bCs/>
          <w:kern w:val="24"/>
          <w:sz w:val="24"/>
          <w:szCs w:val="24"/>
          <w:lang w:val="en-US"/>
        </w:rPr>
        <w:t xml:space="preserve">Type of Accommodation </w:t>
      </w:r>
    </w:p>
    <w:p xmlns:wp14="http://schemas.microsoft.com/office/word/2010/wordml" w:rsidRPr="00D31B42" w:rsidR="0040558E" w:rsidP="0040558E" w:rsidRDefault="0040558E" w14:paraId="7125BC0B"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The most common the type of emergency accommodation provided is B&amp;B.</w:t>
      </w:r>
    </w:p>
    <w:p xmlns:wp14="http://schemas.microsoft.com/office/word/2010/wordml" w:rsidRPr="00D31B42" w:rsidR="0040558E" w:rsidP="0040558E" w:rsidRDefault="0040558E" w14:paraId="41C8F396" wp14:textId="77777777">
      <w:pPr>
        <w:autoSpaceDE w:val="0"/>
        <w:autoSpaceDN w:val="0"/>
        <w:adjustRightInd w:val="0"/>
        <w:spacing w:after="0" w:line="240" w:lineRule="auto"/>
        <w:rPr>
          <w:rFonts w:ascii="Arial" w:hAnsi="Arial" w:cs="Arial"/>
          <w:kern w:val="24"/>
          <w:sz w:val="24"/>
          <w:szCs w:val="24"/>
          <w:lang w:val="en-US"/>
        </w:rPr>
      </w:pPr>
    </w:p>
    <w:p xmlns:wp14="http://schemas.microsoft.com/office/word/2010/wordml" w:rsidRPr="00D31B42" w:rsidR="0040558E" w:rsidP="009F2722" w:rsidRDefault="0040558E" w14:paraId="6B62EC11" wp14:textId="77777777">
      <w:pPr>
        <w:autoSpaceDE w:val="0"/>
        <w:autoSpaceDN w:val="0"/>
        <w:adjustRightInd w:val="0"/>
        <w:spacing w:after="0" w:line="240" w:lineRule="auto"/>
        <w:rPr>
          <w:rFonts w:ascii="Arial" w:hAnsi="Arial" w:cs="Arial"/>
          <w:b/>
          <w:bCs/>
          <w:kern w:val="24"/>
          <w:sz w:val="24"/>
          <w:szCs w:val="24"/>
          <w:lang w:val="en-US"/>
        </w:rPr>
      </w:pPr>
      <w:r w:rsidRPr="00D31B42">
        <w:rPr>
          <w:rFonts w:ascii="Arial" w:hAnsi="Arial" w:cs="Arial"/>
          <w:b/>
          <w:bCs/>
          <w:kern w:val="24"/>
          <w:sz w:val="24"/>
          <w:szCs w:val="24"/>
          <w:lang w:val="en-US"/>
        </w:rPr>
        <w:t xml:space="preserve">Length of provision of Accommodation </w:t>
      </w:r>
    </w:p>
    <w:p xmlns:wp14="http://schemas.microsoft.com/office/word/2010/wordml" w:rsidRPr="00D31B42" w:rsidR="0040558E" w:rsidP="0040558E" w:rsidRDefault="0040558E" w14:paraId="7700F6CA" wp14:textId="77777777">
      <w:pPr>
        <w:autoSpaceDE w:val="0"/>
        <w:autoSpaceDN w:val="0"/>
        <w:adjustRightInd w:val="0"/>
        <w:spacing w:after="0" w:line="240" w:lineRule="auto"/>
        <w:rPr>
          <w:rFonts w:ascii="Arial" w:hAnsi="Arial" w:cs="Arial"/>
          <w:kern w:val="24"/>
          <w:sz w:val="24"/>
          <w:szCs w:val="24"/>
        </w:rPr>
      </w:pPr>
      <w:r w:rsidRPr="00D31B42">
        <w:rPr>
          <w:rFonts w:ascii="Arial" w:hAnsi="Arial" w:cs="Arial"/>
          <w:kern w:val="24"/>
          <w:sz w:val="24"/>
          <w:szCs w:val="24"/>
        </w:rPr>
        <w:t xml:space="preserve">How long someone will need to remain in this type of accommodation will depend on an applicant’s </w:t>
      </w:r>
      <w:r w:rsidRPr="00D31B42">
        <w:rPr>
          <w:rFonts w:ascii="Arial" w:hAnsi="Arial" w:cs="Arial"/>
          <w:kern w:val="24"/>
          <w:sz w:val="24"/>
          <w:szCs w:val="24"/>
          <w:u w:val="single"/>
        </w:rPr>
        <w:t>personal circumstances</w:t>
      </w:r>
      <w:r w:rsidRPr="00D31B42">
        <w:rPr>
          <w:rFonts w:ascii="Arial" w:hAnsi="Arial" w:cs="Arial"/>
          <w:kern w:val="24"/>
          <w:sz w:val="24"/>
          <w:szCs w:val="24"/>
        </w:rPr>
        <w:t xml:space="preserve">.  </w:t>
      </w:r>
    </w:p>
    <w:p xmlns:wp14="http://schemas.microsoft.com/office/word/2010/wordml" w:rsidRPr="00D31B42" w:rsidR="0040558E" w:rsidP="0040558E" w:rsidRDefault="0040558E" w14:paraId="3CF8616D" wp14:textId="77777777">
      <w:pPr>
        <w:numPr>
          <w:ilvl w:val="0"/>
          <w:numId w:val="6"/>
        </w:numPr>
        <w:autoSpaceDE w:val="0"/>
        <w:autoSpaceDN w:val="0"/>
        <w:adjustRightInd w:val="0"/>
        <w:spacing w:after="0" w:line="240" w:lineRule="auto"/>
        <w:ind w:left="540" w:hanging="540"/>
        <w:rPr>
          <w:rFonts w:ascii="Arial" w:hAnsi="Arial" w:cs="Arial"/>
          <w:kern w:val="24"/>
          <w:sz w:val="24"/>
          <w:szCs w:val="24"/>
        </w:rPr>
      </w:pPr>
      <w:r w:rsidRPr="00D31B42">
        <w:rPr>
          <w:rFonts w:ascii="Arial" w:hAnsi="Arial" w:cs="Arial"/>
          <w:kern w:val="24"/>
          <w:sz w:val="24"/>
          <w:szCs w:val="24"/>
        </w:rPr>
        <w:t xml:space="preserve">For E.g.  An applicant may be moved to a hotel/hostel due to their home not being safe.  The property could be made safe in short period of time allowing people to return quite quickly.  </w:t>
      </w:r>
    </w:p>
    <w:p xmlns:wp14="http://schemas.microsoft.com/office/word/2010/wordml" w:rsidRPr="009F2722" w:rsidR="0040558E" w:rsidP="0040558E" w:rsidRDefault="0040558E" w14:paraId="198FBBB8" wp14:textId="77777777">
      <w:pPr>
        <w:numPr>
          <w:ilvl w:val="0"/>
          <w:numId w:val="6"/>
        </w:numPr>
        <w:autoSpaceDE w:val="0"/>
        <w:autoSpaceDN w:val="0"/>
        <w:adjustRightInd w:val="0"/>
        <w:spacing w:after="0" w:line="240" w:lineRule="auto"/>
        <w:ind w:left="540" w:hanging="540"/>
        <w:rPr>
          <w:rFonts w:ascii="Arial" w:hAnsi="Arial" w:cs="Arial"/>
          <w:color w:val="404040"/>
          <w:kern w:val="24"/>
          <w:sz w:val="24"/>
          <w:szCs w:val="24"/>
        </w:rPr>
      </w:pPr>
      <w:r w:rsidRPr="00D31B42">
        <w:rPr>
          <w:rFonts w:ascii="Arial" w:hAnsi="Arial" w:cs="Arial"/>
          <w:kern w:val="24"/>
          <w:sz w:val="24"/>
          <w:szCs w:val="24"/>
        </w:rPr>
        <w:t xml:space="preserve">Alternatively it might turn out that an applicant cannot return at all or a date cannot be set for their return then the applicants will have to make a homeless </w:t>
      </w:r>
      <w:r w:rsidRPr="001F14C5">
        <w:rPr>
          <w:rFonts w:ascii="Arial" w:hAnsi="Arial" w:cs="Arial"/>
          <w:kern w:val="24"/>
          <w:sz w:val="24"/>
          <w:szCs w:val="24"/>
        </w:rPr>
        <w:t>application and the local authority assess whether there is any duty to provide accommodation or not.</w:t>
      </w:r>
    </w:p>
    <w:p xmlns:wp14="http://schemas.microsoft.com/office/word/2010/wordml" w:rsidR="001F14C5" w:rsidP="0040558E" w:rsidRDefault="001F14C5" w14:paraId="72A3D3EC" wp14:textId="77777777">
      <w:pPr>
        <w:jc w:val="both"/>
        <w:rPr>
          <w:rFonts w:ascii="Arial" w:hAnsi="Arial" w:cs="Arial"/>
          <w:b/>
          <w:kern w:val="24"/>
          <w:sz w:val="28"/>
          <w:szCs w:val="24"/>
          <w:u w:val="single"/>
          <w:lang w:val="en-US"/>
        </w:rPr>
      </w:pPr>
    </w:p>
    <w:p xmlns:wp14="http://schemas.microsoft.com/office/word/2010/wordml" w:rsidR="001F14C5" w:rsidP="0040558E" w:rsidRDefault="001F14C5" w14:paraId="0D0B940D" wp14:textId="77777777">
      <w:pPr>
        <w:jc w:val="both"/>
        <w:rPr>
          <w:rFonts w:ascii="Arial" w:hAnsi="Arial" w:cs="Arial"/>
          <w:b/>
          <w:kern w:val="24"/>
          <w:sz w:val="28"/>
          <w:szCs w:val="24"/>
          <w:u w:val="single"/>
          <w:lang w:val="en-US"/>
        </w:rPr>
      </w:pPr>
    </w:p>
    <w:p xmlns:wp14="http://schemas.microsoft.com/office/word/2010/wordml" w:rsidRPr="003F3864" w:rsidR="0040558E" w:rsidP="0040558E" w:rsidRDefault="001F14C5" w14:paraId="0D0404CE" wp14:textId="77777777">
      <w:pPr>
        <w:jc w:val="both"/>
        <w:rPr>
          <w:rFonts w:ascii="Arial" w:hAnsi="Arial" w:cs="Arial"/>
          <w:sz w:val="24"/>
          <w:szCs w:val="24"/>
        </w:rPr>
      </w:pPr>
      <w:r>
        <w:rPr>
          <w:rFonts w:ascii="Arial" w:hAnsi="Arial" w:cs="Arial"/>
          <w:noProof/>
          <w:sz w:val="24"/>
          <w:szCs w:val="24"/>
          <w:lang w:eastAsia="en-GB"/>
        </w:rPr>
        <w:lastRenderedPageBreak/>
        <mc:AlternateContent>
          <mc:Choice Requires="wps">
            <w:drawing>
              <wp:anchor xmlns:wp14="http://schemas.microsoft.com/office/word/2010/wordprocessingDrawing" distT="0" distB="0" distL="114300" distR="114300" simplePos="0" relativeHeight="251661312" behindDoc="1" locked="0" layoutInCell="1" allowOverlap="1" wp14:anchorId="2E9DD3B7" wp14:editId="7777777">
                <wp:simplePos x="0" y="0"/>
                <wp:positionH relativeFrom="margin">
                  <wp:posOffset>-457201</wp:posOffset>
                </wp:positionH>
                <wp:positionV relativeFrom="paragraph">
                  <wp:posOffset>-209549</wp:posOffset>
                </wp:positionV>
                <wp:extent cx="6181725" cy="5162550"/>
                <wp:effectExtent l="19050" t="19050" r="28575" b="19050"/>
                <wp:wrapNone/>
                <wp:docPr id="3" name="Rounded Rectangle 3"/>
                <wp:cNvGraphicFramePr/>
                <a:graphic xmlns:a="http://schemas.openxmlformats.org/drawingml/2006/main">
                  <a:graphicData uri="http://schemas.microsoft.com/office/word/2010/wordprocessingShape">
                    <wps:wsp>
                      <wps:cNvSpPr/>
                      <wps:spPr>
                        <a:xfrm>
                          <a:off x="0" y="0"/>
                          <a:ext cx="6181725" cy="516255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B6BFAD">
              <v:roundrect id="Rounded Rectangle 3" style="position:absolute;margin-left:-36pt;margin-top:-16.5pt;width:486.75pt;height:40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1f4d78 [1604]" strokeweight="3pt" arcsize="10923f" w14:anchorId="2BCBC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ynAIAAIsFAAAOAAAAZHJzL2Uyb0RvYy54bWysVEtv2zAMvg/YfxB0X22nTR9BnSJo0WFA&#10;0QZth54VWYoFyKImKXGyXz9KfiTrih2G5aBQIvnxI03y+mbXaLIVziswJS1OckqE4VApsy7p99f7&#10;L5eU+MBMxTQYUdK98PRm/vnTdWtnYgI16Eo4giDGz1pb0joEO8syz2vRMH8CVhhUSnANC3h166xy&#10;rEX0RmeTPD/PWnCVdcCF9/h61ynpPOFLKXh4ktKLQHRJkVtIp0vnKp7Z/JrN1o7ZWvGeBvsHFg1T&#10;BoOOUHcsMLJx6g+oRnEHHmQ44dBkIKXiIuWA2RT5u2xeamZFygWL4+1YJv//YPnjdumIqkp6Solh&#10;DX6iZ9iYSlTkGYvHzFoLchrL1Fo/Q+sXu3T9zaMYc95J18R/zIbsUmn3Y2nFLhCOj+fFZXExmVLC&#10;UTctzifTaSp+dnC3zoevAhoShZK6SCNySHVl2wcfMC7aD3YxpAetqnuldbrEphG32pEtw8+9WheR&#10;N3r8ZqUNaTHbyyLvCMS8ukySFPZaRDBtnoXEwiD3SWKQWvKAzjgXJhSdqmaV6IJOc/wNYQc+iUQC&#10;jMgS6Y7YPcBg2YEM2B373j66itTRo3P+N2Kd8+iRIoMJo3OjDLiPADRm1Ufu7JH+UWmiuIJqj23j&#10;oJsnb/m9wo/2wHxYMocDhKOGSyE84SE1YL2hlyipwf386D3aY1+jlpIWB7Kk/seGOUGJ/maw46+K&#10;s7M4welyNr2Y4MUda1bHGrNpbgGboMD1Y3kSo33QgygdNG+4OxYxKqqY4Ri7pDy44XIbukWB24eL&#10;xSKZ4dRaFh7Mi+URPFY19uPr7o0523duwKZ/hGF42exd73a20dPAYhNAqtTYh7r29caJT43Tb6e4&#10;Uo7vyeqwQ+e/AAAA//8DAFBLAwQUAAYACAAAACEAG3lLy+AAAAALAQAADwAAAGRycy9kb3ducmV2&#10;LnhtbEyPMU/DMBCFdyT+g3VIbK2dtLQlxKkogoUFUVjY3PhIUuJzFLtJ+Pe9TrC907179718O7lW&#10;DNiHxpOGZK5AIJXeNlRp+Px4mW1AhGjImtYTavjFANvi+io3mfUjveOwj5XgEAqZ0VDH2GVShrJG&#10;Z8Lcd0i8+/a9M5HHvpK2NyOHu1amSq2kMw3xh9p0+FRj+bM/OcZ4XY7D8nk3pLRzqz75OqZv7qj1&#10;7c30+AAi4hT/zHDB5xsomOngT2SDaDXM1il3iSwWCxbsuFfJHYiDhvVGKZBFLv93KM4AAAD//wMA&#10;UEsBAi0AFAAGAAgAAAAhALaDOJL+AAAA4QEAABMAAAAAAAAAAAAAAAAAAAAAAFtDb250ZW50X1R5&#10;cGVzXS54bWxQSwECLQAUAAYACAAAACEAOP0h/9YAAACUAQAACwAAAAAAAAAAAAAAAAAvAQAAX3Jl&#10;bHMvLnJlbHNQSwECLQAUAAYACAAAACEAoEv2spwCAACLBQAADgAAAAAAAAAAAAAAAAAuAgAAZHJz&#10;L2Uyb0RvYy54bWxQSwECLQAUAAYACAAAACEAG3lLy+AAAAALAQAADwAAAAAAAAAAAAAAAAD2BAAA&#10;ZHJzL2Rvd25yZXYueG1sUEsFBgAAAAAEAAQA8wAAAAMGAAAAAA==&#10;">
                <v:stroke joinstyle="miter"/>
                <w10:wrap anchorx="margin"/>
              </v:roundrect>
            </w:pict>
          </mc:Fallback>
        </mc:AlternateContent>
      </w:r>
      <w:r w:rsidRPr="00D31B42" w:rsidR="0040558E">
        <w:rPr>
          <w:rFonts w:ascii="Arial" w:hAnsi="Arial" w:cs="Arial"/>
          <w:b/>
          <w:kern w:val="24"/>
          <w:sz w:val="28"/>
          <w:szCs w:val="24"/>
          <w:u w:val="single"/>
          <w:lang w:val="en-US"/>
        </w:rPr>
        <w:t xml:space="preserve">2- Relief Accommodation  </w:t>
      </w:r>
    </w:p>
    <w:p xmlns:wp14="http://schemas.microsoft.com/office/word/2010/wordml" w:rsidR="0094133B" w:rsidP="001F14C5" w:rsidRDefault="0040558E" w14:paraId="62BC3246" wp14:textId="77777777">
      <w:pPr>
        <w:tabs>
          <w:tab w:val="left" w:pos="3180"/>
        </w:tabs>
        <w:autoSpaceDE w:val="0"/>
        <w:autoSpaceDN w:val="0"/>
        <w:adjustRightInd w:val="0"/>
        <w:spacing w:after="0" w:line="240" w:lineRule="auto"/>
        <w:rPr>
          <w:rFonts w:ascii="Arial" w:hAnsi="Arial" w:cs="Arial"/>
          <w:b/>
          <w:bCs/>
          <w:kern w:val="24"/>
          <w:sz w:val="24"/>
          <w:szCs w:val="24"/>
        </w:rPr>
      </w:pPr>
      <w:r w:rsidRPr="00655263">
        <w:rPr>
          <w:rFonts w:ascii="Arial" w:hAnsi="Arial" w:cs="Arial"/>
          <w:b/>
          <w:bCs/>
          <w:kern w:val="24"/>
          <w:sz w:val="24"/>
          <w:szCs w:val="24"/>
          <w:lang w:val="en-US"/>
        </w:rPr>
        <w:t xml:space="preserve">When </w:t>
      </w:r>
      <w:r w:rsidRPr="00655263" w:rsidR="006F13A6">
        <w:rPr>
          <w:rFonts w:ascii="Arial" w:hAnsi="Arial" w:cs="Arial"/>
          <w:b/>
          <w:bCs/>
          <w:kern w:val="24"/>
          <w:sz w:val="24"/>
          <w:szCs w:val="24"/>
        </w:rPr>
        <w:t>and Why</w:t>
      </w:r>
      <w:r w:rsidRPr="00655263">
        <w:rPr>
          <w:rFonts w:ascii="Arial" w:hAnsi="Arial" w:cs="Arial"/>
          <w:b/>
          <w:bCs/>
          <w:kern w:val="24"/>
          <w:sz w:val="24"/>
          <w:szCs w:val="24"/>
        </w:rPr>
        <w:t xml:space="preserve">? </w:t>
      </w:r>
      <w:r w:rsidR="001F14C5">
        <w:rPr>
          <w:rFonts w:ascii="Arial" w:hAnsi="Arial" w:cs="Arial"/>
          <w:b/>
          <w:bCs/>
          <w:kern w:val="24"/>
          <w:sz w:val="24"/>
          <w:szCs w:val="24"/>
        </w:rPr>
        <w:tab/>
      </w:r>
    </w:p>
    <w:p xmlns:wp14="http://schemas.microsoft.com/office/word/2010/wordml" w:rsidRPr="003F3864" w:rsidR="0040558E" w:rsidP="0040558E" w:rsidRDefault="006F13A6" w14:paraId="44A5D40C" wp14:textId="77777777">
      <w:pPr>
        <w:autoSpaceDE w:val="0"/>
        <w:autoSpaceDN w:val="0"/>
        <w:adjustRightInd w:val="0"/>
        <w:spacing w:after="0" w:line="240" w:lineRule="auto"/>
        <w:rPr>
          <w:rFonts w:ascii="Arial" w:hAnsi="Arial" w:cs="Arial"/>
          <w:bCs/>
          <w:kern w:val="24"/>
          <w:sz w:val="24"/>
          <w:szCs w:val="24"/>
        </w:rPr>
      </w:pPr>
      <w:r w:rsidRPr="003F3864">
        <w:rPr>
          <w:rFonts w:ascii="Arial" w:hAnsi="Arial" w:cs="Arial"/>
          <w:bCs/>
          <w:kern w:val="24"/>
          <w:sz w:val="24"/>
          <w:szCs w:val="24"/>
        </w:rPr>
        <w:t xml:space="preserve">A Local Authority </w:t>
      </w:r>
      <w:r w:rsidRPr="003F3864" w:rsidR="0040558E">
        <w:rPr>
          <w:rFonts w:ascii="Arial" w:hAnsi="Arial" w:cs="Arial"/>
          <w:bCs/>
          <w:kern w:val="24"/>
          <w:sz w:val="24"/>
          <w:szCs w:val="24"/>
        </w:rPr>
        <w:t>has a duty to relieve homelessness</w:t>
      </w:r>
    </w:p>
    <w:p xmlns:wp14="http://schemas.microsoft.com/office/word/2010/wordml" w:rsidR="001F14C5" w:rsidP="0040558E" w:rsidRDefault="001F14C5" w14:paraId="0E27B00A"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655263" w:rsidR="0040558E" w:rsidP="0040558E" w:rsidRDefault="0040558E" w14:paraId="494C80C0" wp14:textId="77777777">
      <w:pPr>
        <w:autoSpaceDE w:val="0"/>
        <w:autoSpaceDN w:val="0"/>
        <w:adjustRightInd w:val="0"/>
        <w:spacing w:after="0" w:line="240" w:lineRule="auto"/>
        <w:rPr>
          <w:rFonts w:ascii="Arial" w:hAnsi="Arial" w:cs="Arial"/>
          <w:kern w:val="24"/>
          <w:sz w:val="24"/>
          <w:szCs w:val="24"/>
        </w:rPr>
      </w:pPr>
      <w:r w:rsidRPr="00655263">
        <w:rPr>
          <w:rFonts w:ascii="Arial" w:hAnsi="Arial" w:cs="Arial"/>
          <w:kern w:val="24"/>
          <w:sz w:val="24"/>
          <w:szCs w:val="24"/>
        </w:rPr>
        <w:t xml:space="preserve">When a local authority is satisfied that an applicant is homeless and eligible, </w:t>
      </w:r>
      <w:r w:rsidRPr="00655263">
        <w:rPr>
          <w:rFonts w:ascii="Arial" w:hAnsi="Arial" w:cs="Arial"/>
          <w:kern w:val="24"/>
          <w:sz w:val="24"/>
          <w:szCs w:val="24"/>
          <w:u w:val="single"/>
        </w:rPr>
        <w:t>it</w:t>
      </w:r>
      <w:r w:rsidRPr="00655263">
        <w:rPr>
          <w:rFonts w:ascii="Arial" w:hAnsi="Arial" w:cs="Arial"/>
          <w:kern w:val="24"/>
          <w:sz w:val="24"/>
          <w:szCs w:val="24"/>
        </w:rPr>
        <w:t xml:space="preserve"> </w:t>
      </w:r>
      <w:r w:rsidRPr="00655263">
        <w:rPr>
          <w:rFonts w:ascii="Arial" w:hAnsi="Arial" w:cs="Arial"/>
          <w:kern w:val="24"/>
          <w:sz w:val="24"/>
          <w:szCs w:val="24"/>
          <w:u w:val="single"/>
        </w:rPr>
        <w:t xml:space="preserve">must take reasonable steps to help the applicant </w:t>
      </w:r>
      <w:r w:rsidRPr="00655263">
        <w:rPr>
          <w:rFonts w:ascii="Arial" w:hAnsi="Arial" w:cs="Arial"/>
          <w:kern w:val="24"/>
          <w:sz w:val="24"/>
          <w:szCs w:val="24"/>
        </w:rPr>
        <w:t xml:space="preserve">secure that accommodation becomes available for at least six months. </w:t>
      </w:r>
    </w:p>
    <w:p xmlns:wp14="http://schemas.microsoft.com/office/word/2010/wordml" w:rsidRPr="00655263" w:rsidR="0040558E" w:rsidP="0040558E" w:rsidRDefault="0040558E" w14:paraId="7A39B9FC" wp14:textId="77777777">
      <w:pPr>
        <w:autoSpaceDE w:val="0"/>
        <w:autoSpaceDN w:val="0"/>
        <w:adjustRightInd w:val="0"/>
        <w:spacing w:after="0" w:line="240" w:lineRule="auto"/>
        <w:rPr>
          <w:rFonts w:ascii="Arial" w:hAnsi="Arial" w:cs="Arial"/>
          <w:kern w:val="24"/>
          <w:sz w:val="24"/>
          <w:szCs w:val="24"/>
        </w:rPr>
      </w:pPr>
      <w:r w:rsidRPr="00655263">
        <w:rPr>
          <w:rFonts w:ascii="Arial" w:hAnsi="Arial" w:cs="Arial"/>
          <w:kern w:val="24"/>
          <w:sz w:val="24"/>
          <w:szCs w:val="24"/>
          <w:lang w:val="en-US"/>
        </w:rPr>
        <w:t xml:space="preserve">One of </w:t>
      </w:r>
      <w:r w:rsidRPr="00655263" w:rsidR="006F13A6">
        <w:rPr>
          <w:rFonts w:ascii="Arial" w:hAnsi="Arial" w:cs="Arial"/>
          <w:kern w:val="24"/>
          <w:sz w:val="24"/>
          <w:szCs w:val="24"/>
          <w:lang w:val="en-US"/>
        </w:rPr>
        <w:t>that reasonable step</w:t>
      </w:r>
      <w:r w:rsidRPr="00655263">
        <w:rPr>
          <w:rFonts w:ascii="Arial" w:hAnsi="Arial" w:cs="Arial"/>
          <w:kern w:val="24"/>
          <w:sz w:val="24"/>
          <w:szCs w:val="24"/>
          <w:lang w:val="en-US"/>
        </w:rPr>
        <w:t xml:space="preserve"> is to provide accommodation and this is applicable </w:t>
      </w:r>
      <w:r w:rsidRPr="00655263">
        <w:rPr>
          <w:rFonts w:ascii="Arial" w:hAnsi="Arial" w:cs="Arial"/>
          <w:kern w:val="24"/>
          <w:sz w:val="24"/>
          <w:szCs w:val="24"/>
        </w:rPr>
        <w:t>if an applicant:</w:t>
      </w:r>
    </w:p>
    <w:p xmlns:wp14="http://schemas.microsoft.com/office/word/2010/wordml" w:rsidRPr="00655263" w:rsidR="0094133B" w:rsidP="0040558E" w:rsidRDefault="0094133B" w14:paraId="60061E4C"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655263" w:rsidR="0040558E" w:rsidP="0040558E" w:rsidRDefault="0040558E" w14:paraId="1015A6DC"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655263">
        <w:rPr>
          <w:rFonts w:ascii="Arial" w:hAnsi="Arial" w:cs="Arial"/>
          <w:kern w:val="24"/>
          <w:sz w:val="24"/>
          <w:szCs w:val="24"/>
        </w:rPr>
        <w:t>already has no accommodation( for example, sofa surfing, sleeping rough)</w:t>
      </w:r>
    </w:p>
    <w:p xmlns:wp14="http://schemas.microsoft.com/office/word/2010/wordml" w:rsidRPr="00655263" w:rsidR="0040558E" w:rsidP="0040558E" w:rsidRDefault="0040558E" w14:paraId="0C701B7C"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655263">
        <w:rPr>
          <w:rFonts w:ascii="Arial" w:hAnsi="Arial" w:cs="Arial"/>
          <w:kern w:val="24"/>
          <w:sz w:val="24"/>
          <w:szCs w:val="24"/>
          <w:lang w:val="en-US"/>
        </w:rPr>
        <w:t>or</w:t>
      </w:r>
    </w:p>
    <w:p xmlns:wp14="http://schemas.microsoft.com/office/word/2010/wordml" w:rsidRPr="00655263" w:rsidR="0040558E" w:rsidP="0040558E" w:rsidRDefault="0040558E" w14:paraId="605CA33D"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655263">
        <w:rPr>
          <w:rFonts w:ascii="Arial" w:hAnsi="Arial" w:cs="Arial"/>
          <w:kern w:val="24"/>
          <w:sz w:val="24"/>
          <w:szCs w:val="24"/>
        </w:rPr>
        <w:t xml:space="preserve">all efforts to prevent homelessness during the 56-day prevention duty have failed </w:t>
      </w:r>
    </w:p>
    <w:p xmlns:wp14="http://schemas.microsoft.com/office/word/2010/wordml" w:rsidRPr="00655263" w:rsidR="0040558E" w:rsidP="0040558E" w:rsidRDefault="0040558E" w14:paraId="0DF0DEDE" wp14:textId="77777777">
      <w:pPr>
        <w:autoSpaceDE w:val="0"/>
        <w:autoSpaceDN w:val="0"/>
        <w:adjustRightInd w:val="0"/>
        <w:spacing w:after="0" w:line="240" w:lineRule="auto"/>
        <w:jc w:val="center"/>
        <w:rPr>
          <w:rFonts w:ascii="Arial" w:hAnsi="Arial" w:cs="Arial"/>
          <w:b/>
          <w:bCs/>
          <w:kern w:val="24"/>
          <w:sz w:val="24"/>
          <w:szCs w:val="24"/>
        </w:rPr>
      </w:pPr>
      <w:r w:rsidRPr="00655263">
        <w:rPr>
          <w:rFonts w:ascii="Arial" w:hAnsi="Arial" w:cs="Arial"/>
          <w:b/>
          <w:bCs/>
          <w:kern w:val="24"/>
          <w:sz w:val="24"/>
          <w:szCs w:val="24"/>
        </w:rPr>
        <w:tab/>
      </w:r>
      <w:r w:rsidRPr="00655263" w:rsidR="006F13A6">
        <w:rPr>
          <w:rFonts w:ascii="Arial" w:hAnsi="Arial" w:cs="Arial"/>
          <w:b/>
          <w:bCs/>
          <w:kern w:val="24"/>
          <w:sz w:val="24"/>
          <w:szCs w:val="24"/>
        </w:rPr>
        <w:t>The</w:t>
      </w:r>
      <w:r w:rsidRPr="00655263">
        <w:rPr>
          <w:rFonts w:ascii="Arial" w:hAnsi="Arial" w:cs="Arial"/>
          <w:b/>
          <w:bCs/>
          <w:kern w:val="24"/>
          <w:sz w:val="24"/>
          <w:szCs w:val="24"/>
        </w:rPr>
        <w:t xml:space="preserve"> Local Authority will owe the </w:t>
      </w:r>
      <w:r w:rsidRPr="00655263" w:rsidR="006F13A6">
        <w:rPr>
          <w:rFonts w:ascii="Arial" w:hAnsi="Arial" w:cs="Arial"/>
          <w:b/>
          <w:bCs/>
          <w:kern w:val="24"/>
          <w:sz w:val="24"/>
          <w:szCs w:val="24"/>
        </w:rPr>
        <w:t>application a</w:t>
      </w:r>
      <w:r w:rsidRPr="00655263">
        <w:rPr>
          <w:rFonts w:ascii="Arial" w:hAnsi="Arial" w:cs="Arial"/>
          <w:b/>
          <w:bCs/>
          <w:kern w:val="24"/>
          <w:sz w:val="24"/>
          <w:szCs w:val="24"/>
        </w:rPr>
        <w:t> ‘Relief Duty’.</w:t>
      </w:r>
    </w:p>
    <w:p xmlns:wp14="http://schemas.microsoft.com/office/word/2010/wordml" w:rsidRPr="00655263" w:rsidR="006F13A6" w:rsidP="006F13A6" w:rsidRDefault="006F13A6" w14:paraId="44EAFD9C" wp14:textId="77777777">
      <w:pPr>
        <w:autoSpaceDE w:val="0"/>
        <w:autoSpaceDN w:val="0"/>
        <w:adjustRightInd w:val="0"/>
        <w:spacing w:after="0" w:line="240" w:lineRule="auto"/>
        <w:rPr>
          <w:rFonts w:ascii="Arial" w:hAnsi="Arial" w:cs="Arial"/>
          <w:b/>
          <w:bCs/>
          <w:kern w:val="24"/>
          <w:sz w:val="24"/>
          <w:szCs w:val="24"/>
        </w:rPr>
      </w:pPr>
    </w:p>
    <w:p xmlns:wp14="http://schemas.microsoft.com/office/word/2010/wordml" w:rsidRPr="00655263" w:rsidR="006F13A6" w:rsidP="00655263" w:rsidRDefault="006F13A6" w14:paraId="5092E998" wp14:textId="77777777">
      <w:pPr>
        <w:autoSpaceDE w:val="0"/>
        <w:autoSpaceDN w:val="0"/>
        <w:adjustRightInd w:val="0"/>
        <w:spacing w:after="0" w:line="240" w:lineRule="auto"/>
        <w:rPr>
          <w:rFonts w:ascii="Arial" w:hAnsi="Arial" w:cs="Arial"/>
          <w:b/>
          <w:bCs/>
          <w:kern w:val="24"/>
          <w:sz w:val="24"/>
          <w:szCs w:val="24"/>
          <w:lang w:val="en-US"/>
        </w:rPr>
      </w:pPr>
      <w:r w:rsidRPr="00655263">
        <w:rPr>
          <w:rFonts w:ascii="Arial" w:hAnsi="Arial" w:cs="Arial"/>
          <w:b/>
          <w:bCs/>
          <w:kern w:val="24"/>
          <w:sz w:val="24"/>
          <w:szCs w:val="24"/>
          <w:lang w:val="en-US"/>
        </w:rPr>
        <w:t xml:space="preserve">Type of Accommodation </w:t>
      </w:r>
    </w:p>
    <w:p xmlns:wp14="http://schemas.microsoft.com/office/word/2010/wordml" w:rsidRPr="00655263" w:rsidR="006F13A6" w:rsidP="006F13A6" w:rsidRDefault="006F13A6" w14:paraId="27740FC8" wp14:textId="77777777">
      <w:pPr>
        <w:autoSpaceDE w:val="0"/>
        <w:autoSpaceDN w:val="0"/>
        <w:adjustRightInd w:val="0"/>
        <w:spacing w:after="0" w:line="240" w:lineRule="auto"/>
        <w:rPr>
          <w:rFonts w:ascii="Arial" w:hAnsi="Arial" w:cs="Arial"/>
          <w:kern w:val="24"/>
          <w:sz w:val="24"/>
          <w:szCs w:val="24"/>
        </w:rPr>
      </w:pPr>
      <w:r w:rsidRPr="00655263">
        <w:rPr>
          <w:rFonts w:ascii="Arial" w:hAnsi="Arial" w:cs="Arial"/>
          <w:kern w:val="24"/>
          <w:sz w:val="24"/>
          <w:szCs w:val="24"/>
          <w:lang w:val="en-US"/>
        </w:rPr>
        <w:t>Relief Accommodation is u</w:t>
      </w:r>
      <w:r w:rsidRPr="00655263">
        <w:rPr>
          <w:rFonts w:ascii="Arial" w:hAnsi="Arial" w:cs="Arial"/>
          <w:kern w:val="24"/>
          <w:sz w:val="24"/>
          <w:szCs w:val="24"/>
        </w:rPr>
        <w:t>usually in B&amp;B or hostel accommodation</w:t>
      </w:r>
    </w:p>
    <w:p xmlns:wp14="http://schemas.microsoft.com/office/word/2010/wordml" w:rsidRPr="00655263" w:rsidR="006F13A6" w:rsidP="006F13A6" w:rsidRDefault="006F13A6" w14:paraId="4B94D5A5" wp14:textId="77777777">
      <w:pPr>
        <w:autoSpaceDE w:val="0"/>
        <w:autoSpaceDN w:val="0"/>
        <w:adjustRightInd w:val="0"/>
        <w:spacing w:after="0" w:line="240" w:lineRule="auto"/>
        <w:rPr>
          <w:rFonts w:ascii="Arial" w:hAnsi="Arial" w:cs="Arial"/>
          <w:b/>
          <w:bCs/>
          <w:kern w:val="24"/>
          <w:sz w:val="24"/>
          <w:szCs w:val="24"/>
          <w:lang w:val="en-US"/>
        </w:rPr>
      </w:pPr>
    </w:p>
    <w:p xmlns:wp14="http://schemas.microsoft.com/office/word/2010/wordml" w:rsidRPr="00655263" w:rsidR="006F13A6" w:rsidP="00655263" w:rsidRDefault="006F13A6" w14:paraId="79202347" wp14:textId="77777777">
      <w:pPr>
        <w:autoSpaceDE w:val="0"/>
        <w:autoSpaceDN w:val="0"/>
        <w:adjustRightInd w:val="0"/>
        <w:spacing w:after="0" w:line="240" w:lineRule="auto"/>
        <w:rPr>
          <w:rFonts w:ascii="Arial" w:hAnsi="Arial" w:cs="Arial"/>
          <w:b/>
          <w:bCs/>
          <w:kern w:val="24"/>
          <w:sz w:val="24"/>
          <w:szCs w:val="24"/>
          <w:lang w:val="en-US"/>
        </w:rPr>
      </w:pPr>
      <w:r w:rsidRPr="00655263">
        <w:rPr>
          <w:rFonts w:ascii="Arial" w:hAnsi="Arial" w:cs="Arial"/>
          <w:b/>
          <w:bCs/>
          <w:kern w:val="24"/>
          <w:sz w:val="24"/>
          <w:szCs w:val="24"/>
          <w:lang w:val="en-US"/>
        </w:rPr>
        <w:t xml:space="preserve">Length of provision of Accommodation </w:t>
      </w:r>
    </w:p>
    <w:p xmlns:wp14="http://schemas.microsoft.com/office/word/2010/wordml" w:rsidRPr="00655263" w:rsidR="006F13A6" w:rsidP="006F13A6" w:rsidRDefault="006F13A6" w14:paraId="5EAAD3A7" wp14:textId="77777777">
      <w:pPr>
        <w:autoSpaceDE w:val="0"/>
        <w:autoSpaceDN w:val="0"/>
        <w:adjustRightInd w:val="0"/>
        <w:spacing w:after="0" w:line="240" w:lineRule="auto"/>
        <w:rPr>
          <w:rFonts w:ascii="Arial" w:hAnsi="Arial" w:cs="Arial"/>
          <w:kern w:val="24"/>
          <w:sz w:val="24"/>
          <w:szCs w:val="24"/>
        </w:rPr>
      </w:pPr>
      <w:r w:rsidRPr="00655263">
        <w:rPr>
          <w:rFonts w:ascii="Arial" w:hAnsi="Arial" w:cs="Arial"/>
          <w:b/>
          <w:bCs/>
          <w:kern w:val="24"/>
          <w:sz w:val="24"/>
          <w:szCs w:val="24"/>
        </w:rPr>
        <w:t>The relief duty lasts for 56 days</w:t>
      </w:r>
      <w:r w:rsidRPr="00655263">
        <w:rPr>
          <w:rFonts w:ascii="Arial" w:hAnsi="Arial" w:cs="Arial"/>
          <w:kern w:val="24"/>
          <w:sz w:val="24"/>
          <w:szCs w:val="24"/>
        </w:rPr>
        <w:t xml:space="preserve">. It cannot usually end sooner than this. </w:t>
      </w:r>
    </w:p>
    <w:p xmlns:wp14="http://schemas.microsoft.com/office/word/2010/wordml" w:rsidRPr="00655263" w:rsidR="006F13A6" w:rsidP="006F13A6" w:rsidRDefault="006F13A6" w14:paraId="7F5D1AC1" wp14:textId="77777777">
      <w:pPr>
        <w:autoSpaceDE w:val="0"/>
        <w:autoSpaceDN w:val="0"/>
        <w:adjustRightInd w:val="0"/>
        <w:spacing w:after="0" w:line="240" w:lineRule="auto"/>
        <w:rPr>
          <w:rFonts w:ascii="Arial" w:hAnsi="Arial" w:cs="Arial"/>
          <w:kern w:val="24"/>
          <w:sz w:val="24"/>
          <w:szCs w:val="24"/>
        </w:rPr>
      </w:pPr>
      <w:r w:rsidRPr="00655263">
        <w:rPr>
          <w:rFonts w:ascii="Arial" w:hAnsi="Arial" w:cs="Arial"/>
          <w:kern w:val="24"/>
          <w:sz w:val="24"/>
          <w:szCs w:val="24"/>
        </w:rPr>
        <w:t>The relief duty:</w:t>
      </w:r>
    </w:p>
    <w:p xmlns:wp14="http://schemas.microsoft.com/office/word/2010/wordml" w:rsidRPr="00655263" w:rsidR="0094133B" w:rsidP="006F13A6" w:rsidRDefault="0094133B" w14:paraId="3DEEC669"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3F3864" w:rsidR="006F13A6" w:rsidP="003F3864" w:rsidRDefault="006F13A6" w14:paraId="7210CB4F" wp14:textId="77777777">
      <w:pPr>
        <w:pStyle w:val="ListParagraph"/>
        <w:numPr>
          <w:ilvl w:val="0"/>
          <w:numId w:val="9"/>
        </w:num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can only be ended in specific circumstances allowed in the legislation</w:t>
      </w:r>
    </w:p>
    <w:p xmlns:wp14="http://schemas.microsoft.com/office/word/2010/wordml" w:rsidRPr="003F3864" w:rsidR="006F13A6" w:rsidP="003F3864" w:rsidRDefault="006F13A6" w14:paraId="46E74BE7" wp14:textId="77777777">
      <w:pPr>
        <w:pStyle w:val="ListParagraph"/>
        <w:numPr>
          <w:ilvl w:val="0"/>
          <w:numId w:val="9"/>
        </w:num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in some circumstances may end automatically, but in most cases a local authority will have to serve a notice to end it.</w:t>
      </w:r>
    </w:p>
    <w:p xmlns:wp14="http://schemas.microsoft.com/office/word/2010/wordml" w:rsidRPr="009F2722" w:rsidR="0040558E" w:rsidP="0040558E" w:rsidRDefault="0040558E" w14:paraId="3656B9AB" wp14:textId="77777777">
      <w:pPr>
        <w:jc w:val="both"/>
        <w:rPr>
          <w:rFonts w:ascii="Arial" w:hAnsi="Arial" w:cs="Arial"/>
          <w:sz w:val="24"/>
          <w:szCs w:val="24"/>
        </w:rPr>
      </w:pPr>
    </w:p>
    <w:p xmlns:wp14="http://schemas.microsoft.com/office/word/2010/wordml" w:rsidR="00655263" w:rsidP="0040558E" w:rsidRDefault="003F3864" w14:paraId="32048238" wp14:textId="77777777">
      <w:pPr>
        <w:jc w:val="both"/>
        <w:rPr>
          <w:rFonts w:ascii="Arial" w:hAnsi="Arial" w:cs="Arial"/>
          <w:b/>
          <w:kern w:val="24"/>
          <w:sz w:val="28"/>
          <w:szCs w:val="24"/>
          <w:u w:val="single"/>
          <w:lang w:val="en-US"/>
        </w:rPr>
      </w:pPr>
      <w:r>
        <w:rPr>
          <w:rFonts w:ascii="Arial" w:hAnsi="Arial" w:cs="Arial"/>
          <w:b/>
          <w:noProof/>
          <w:kern w:val="24"/>
          <w:sz w:val="28"/>
          <w:szCs w:val="24"/>
          <w:u w:val="single"/>
          <w:lang w:eastAsia="en-GB"/>
        </w:rPr>
        <mc:AlternateContent>
          <mc:Choice Requires="wps">
            <w:drawing>
              <wp:anchor xmlns:wp14="http://schemas.microsoft.com/office/word/2010/wordprocessingDrawing" distT="0" distB="0" distL="114300" distR="114300" simplePos="0" relativeHeight="251662336" behindDoc="1" locked="0" layoutInCell="1" allowOverlap="1" wp14:anchorId="298598D8" wp14:editId="7777777">
                <wp:simplePos x="0" y="0"/>
                <wp:positionH relativeFrom="column">
                  <wp:posOffset>-390525</wp:posOffset>
                </wp:positionH>
                <wp:positionV relativeFrom="paragraph">
                  <wp:posOffset>146685</wp:posOffset>
                </wp:positionV>
                <wp:extent cx="6286500" cy="371475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6286500" cy="371475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8A2524">
              <v:roundrect id="Rounded Rectangle 6" style="position:absolute;margin-left:-30.75pt;margin-top:11.55pt;width:49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4d78 [1604]" strokeweight="3pt" arcsize="10923f" w14:anchorId="5BC78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ednAIAAIsFAAAOAAAAZHJzL2Uyb0RvYy54bWysVE1vGyEQvVfqf0Dcm/W6jpNaWUdWolSV&#10;oiRKUuWMWfAiAUMBe+3++g7sh9M06qHqhYWdmTdvHsNcXO6NJjvhgwJb0fJkQomwHGplNxX9/nzz&#10;6ZySEJmtmQYrKnoQgV4uP364aN1CTKEBXQtPEMSGResq2sToFkUReCMMCyfghEWjBG9YxKPfFLVn&#10;LaIbXUwnk3nRgq+dBy5CwL/XnZEuM76Ugsd7KYOIRFcUucW8+ryu01osL9hi45lrFO9psH9gYZiy&#10;mHSEumaRka1Xf0AZxT0EkPGEgylASsVFrgGrKSdvqnlqmBO5FhQnuFGm8P9g+d3uwRNVV3ROiWUG&#10;r+gRtrYWNXlE8ZjdaEHmSabWhQV6P7kH358CblPNe+lN+mI1ZJ+lPYzSin0kHH/Op+fz0wneAEfb&#10;57NydnaaxS+O4c6H+FWAIWlTUZ9oJA5ZV7a7DRHzov/gl1IG0Kq+UVrnQ2oacaU92TG87vWmTLwx&#10;4jcvbUmLFM5LZJPMqa6ukryLBy0SmLaPQqIwyH2aGeSWPKIzzoWNZWdqWC26pFhjj4tpBz6ZRAZM&#10;yBLpjtg9wODZgQzYHfveP4WK3NFj8ORvxLrgMSJnBhvHYKMs+PcANFbVZ+78B5E6aZJKa6gP2DYe&#10;uvcUHL9ReGm3LMQH5vEB4UXjUIj3uEgNqDf0O0oa8D/f+5/8sa/RSkmLD7Ki4ceWeUGJ/max47+U&#10;s1l6wfkwOz2b4sG/tqxfW+zWXAE2QYnjx/G8Tf5RD1vpwbzg7FilrGhilmPuivLoh8NV7AYFTh8u&#10;Vqvshq/WsXhrnxxP4EnV1I/P+xfmXd+5EZv+DobHyxZverfzTZEWVtsIUuXGPura640vPjdOP53S&#10;SHl9zl7HGbr8BQAA//8DAFBLAwQUAAYACAAAACEAy019Ft4AAAAKAQAADwAAAGRycy9kb3ducmV2&#10;LnhtbEyPwU7DMAyG70i8Q2QkbluaMKpSmk4MwYULYnDhljWh7WicKsna8vaYEzva/vz7c7Vd3MAm&#10;G2LvUYFYZ8AsNt702Cr4eH9eFcBi0mj04NEq+LERtvXlRaVL42d8s9M+tYxCMJZaQZfSWHIem846&#10;Hdd+tEizLx+cTlSGlpugZwp3A5dZlnOne6QLnR7tY2eb7/3JkcbLZp42T7tJ4s7lQXwe5as7KnV9&#10;tTzcA0t2Sf8w/OnTDtTkdPAnNJENCla5uCVUgbwRwAi4kwU1DgryrBDA64qfv1D/AgAA//8DAFBL&#10;AQItABQABgAIAAAAIQC2gziS/gAAAOEBAAATAAAAAAAAAAAAAAAAAAAAAABbQ29udGVudF9UeXBl&#10;c10ueG1sUEsBAi0AFAAGAAgAAAAhADj9If/WAAAAlAEAAAsAAAAAAAAAAAAAAAAALwEAAF9yZWxz&#10;Ly5yZWxzUEsBAi0AFAAGAAgAAAAhAJZ6152cAgAAiwUAAA4AAAAAAAAAAAAAAAAALgIAAGRycy9l&#10;Mm9Eb2MueG1sUEsBAi0AFAAGAAgAAAAhAMtNfRbeAAAACgEAAA8AAAAAAAAAAAAAAAAA9gQAAGRy&#10;cy9kb3ducmV2LnhtbFBLBQYAAAAABAAEAPMAAAABBgAAAAA=&#10;">
                <v:stroke joinstyle="miter"/>
              </v:roundrect>
            </w:pict>
          </mc:Fallback>
        </mc:AlternateContent>
      </w:r>
    </w:p>
    <w:p xmlns:wp14="http://schemas.microsoft.com/office/word/2010/wordml" w:rsidRPr="003F3864" w:rsidR="006F13A6" w:rsidP="0040558E" w:rsidRDefault="006F13A6" w14:paraId="58507429" wp14:textId="77777777">
      <w:pPr>
        <w:jc w:val="both"/>
        <w:rPr>
          <w:rFonts w:ascii="Arial" w:hAnsi="Arial" w:cs="Arial"/>
          <w:b/>
          <w:kern w:val="24"/>
          <w:sz w:val="28"/>
          <w:szCs w:val="24"/>
          <w:u w:val="single"/>
        </w:rPr>
      </w:pPr>
      <w:r w:rsidRPr="003F3864">
        <w:rPr>
          <w:rFonts w:ascii="Arial" w:hAnsi="Arial" w:cs="Arial"/>
          <w:b/>
          <w:kern w:val="24"/>
          <w:sz w:val="28"/>
          <w:szCs w:val="24"/>
          <w:u w:val="single"/>
          <w:lang w:val="en-US"/>
        </w:rPr>
        <w:t xml:space="preserve">3. </w:t>
      </w:r>
      <w:r w:rsidRPr="003F3864">
        <w:rPr>
          <w:rFonts w:ascii="Arial" w:hAnsi="Arial" w:cs="Arial"/>
          <w:b/>
          <w:kern w:val="24"/>
          <w:sz w:val="28"/>
          <w:szCs w:val="24"/>
          <w:u w:val="single"/>
        </w:rPr>
        <w:t>Interim Accommodation</w:t>
      </w:r>
    </w:p>
    <w:p xmlns:wp14="http://schemas.microsoft.com/office/word/2010/wordml" w:rsidRPr="003F3864" w:rsidR="006F13A6" w:rsidP="003F3864" w:rsidRDefault="006F13A6" w14:paraId="76FC3714" wp14:textId="77777777">
      <w:pPr>
        <w:autoSpaceDE w:val="0"/>
        <w:autoSpaceDN w:val="0"/>
        <w:adjustRightInd w:val="0"/>
        <w:spacing w:after="0" w:line="240" w:lineRule="auto"/>
        <w:rPr>
          <w:rFonts w:ascii="Arial" w:hAnsi="Arial" w:cs="Arial"/>
          <w:b/>
          <w:bCs/>
          <w:kern w:val="24"/>
          <w:sz w:val="24"/>
          <w:szCs w:val="24"/>
        </w:rPr>
      </w:pPr>
      <w:r w:rsidRPr="003F3864">
        <w:rPr>
          <w:rFonts w:ascii="Arial" w:hAnsi="Arial" w:cs="Arial"/>
          <w:b/>
          <w:bCs/>
          <w:kern w:val="24"/>
          <w:sz w:val="24"/>
          <w:szCs w:val="24"/>
        </w:rPr>
        <w:t>When and why</w:t>
      </w:r>
    </w:p>
    <w:p xmlns:wp14="http://schemas.microsoft.com/office/word/2010/wordml" w:rsidRPr="003F3864" w:rsidR="006F13A6" w:rsidP="003F3864" w:rsidRDefault="006F13A6" w14:paraId="5A336F5C" wp14:textId="77777777">
      <w:p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 xml:space="preserve">A local authority must provide interim accommodation while it makes inquiries if it has reason to believe that the applicant may be: </w:t>
      </w:r>
    </w:p>
    <w:p xmlns:wp14="http://schemas.microsoft.com/office/word/2010/wordml" w:rsidRPr="003F3864" w:rsidR="006F13A6" w:rsidP="006F13A6" w:rsidRDefault="006F13A6" w14:paraId="6B2C3E13"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homeless</w:t>
      </w:r>
    </w:p>
    <w:p xmlns:wp14="http://schemas.microsoft.com/office/word/2010/wordml" w:rsidRPr="003F3864" w:rsidR="006F13A6" w:rsidP="006F13A6" w:rsidRDefault="006F13A6" w14:paraId="08040F12"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eligible for assistance, and</w:t>
      </w:r>
    </w:p>
    <w:p xmlns:wp14="http://schemas.microsoft.com/office/word/2010/wordml" w:rsidRPr="003F3864" w:rsidR="006F13A6" w:rsidP="006F13A6" w:rsidRDefault="006F13A6" w14:paraId="292C01E0"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in priority need.</w:t>
      </w:r>
    </w:p>
    <w:p xmlns:wp14="http://schemas.microsoft.com/office/word/2010/wordml" w:rsidRPr="003F3864" w:rsidR="006F13A6" w:rsidP="006F13A6" w:rsidRDefault="006F13A6" w14:paraId="45FB0818"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3F3864" w:rsidR="006F13A6" w:rsidP="006F13A6" w:rsidRDefault="006F13A6" w14:paraId="6F5BD300" wp14:textId="77777777">
      <w:p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The duty to provide interim accommodation can arise at any point after the applicant has applied as homeless, including while the authority is subject to the relief duty.</w:t>
      </w:r>
    </w:p>
    <w:p xmlns:wp14="http://schemas.microsoft.com/office/word/2010/wordml" w:rsidRPr="003F3864" w:rsidR="006F13A6" w:rsidP="003F3864" w:rsidRDefault="006F13A6" w14:paraId="29D6B04F" wp14:textId="77777777">
      <w:pPr>
        <w:autoSpaceDE w:val="0"/>
        <w:autoSpaceDN w:val="0"/>
        <w:adjustRightInd w:val="0"/>
        <w:spacing w:after="0" w:line="240" w:lineRule="auto"/>
        <w:rPr>
          <w:rFonts w:ascii="Arial" w:hAnsi="Arial" w:cs="Arial"/>
          <w:b/>
          <w:bCs/>
          <w:kern w:val="24"/>
          <w:sz w:val="24"/>
          <w:szCs w:val="24"/>
        </w:rPr>
      </w:pPr>
      <w:r w:rsidRPr="003F3864">
        <w:rPr>
          <w:rFonts w:ascii="Arial" w:hAnsi="Arial" w:cs="Arial"/>
          <w:b/>
          <w:bCs/>
          <w:kern w:val="24"/>
          <w:sz w:val="24"/>
          <w:szCs w:val="24"/>
        </w:rPr>
        <w:t xml:space="preserve"> </w:t>
      </w:r>
    </w:p>
    <w:p xmlns:wp14="http://schemas.microsoft.com/office/word/2010/wordml" w:rsidRPr="003F3864" w:rsidR="003F3864" w:rsidP="003F3864" w:rsidRDefault="0094133B" w14:paraId="7CD0D8CE" wp14:textId="77777777">
      <w:p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All interim accommodation provided must be suitable.  However, what is unsuitable in the long-term may be considered suitable in the short-term. Therefore, a lot of interim accommodation is B&amp;B or hostel accommodation.</w:t>
      </w:r>
    </w:p>
    <w:p xmlns:wp14="http://schemas.microsoft.com/office/word/2010/wordml" w:rsidRPr="003F3864" w:rsidR="0094133B" w:rsidP="003F3864" w:rsidRDefault="0094133B" w14:paraId="13F61B1C" wp14:textId="77777777">
      <w:p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When B&amp;B accommodation is used to house someone who is pregnant or has children then it will not be suitable except for up to six weeks when there is no alternative accommodation available. In reality, it will be a longer.</w:t>
      </w:r>
      <w:r w:rsidRPr="003F3864">
        <w:rPr>
          <w:rFonts w:ascii="Arial" w:hAnsi="Arial" w:cs="Arial"/>
          <w:b/>
          <w:bCs/>
          <w:kern w:val="24"/>
          <w:sz w:val="24"/>
          <w:szCs w:val="24"/>
          <w:lang w:val="en-US"/>
        </w:rPr>
        <w:t xml:space="preserve"> </w:t>
      </w:r>
    </w:p>
    <w:p xmlns:wp14="http://schemas.microsoft.com/office/word/2010/wordml" w:rsidRPr="009F2722" w:rsidR="0094133B" w:rsidP="0094133B" w:rsidRDefault="0094133B" w14:paraId="049F31CB" wp14:textId="77777777">
      <w:pPr>
        <w:autoSpaceDE w:val="0"/>
        <w:autoSpaceDN w:val="0"/>
        <w:adjustRightInd w:val="0"/>
        <w:spacing w:after="0" w:line="240" w:lineRule="auto"/>
        <w:ind w:left="540" w:hanging="540"/>
        <w:rPr>
          <w:rFonts w:ascii="Arial" w:hAnsi="Arial" w:cs="Arial"/>
          <w:color w:val="404040"/>
          <w:kern w:val="24"/>
          <w:sz w:val="24"/>
          <w:szCs w:val="24"/>
        </w:rPr>
      </w:pPr>
    </w:p>
    <w:p xmlns:wp14="http://schemas.microsoft.com/office/word/2010/wordml" w:rsidRPr="003F3864" w:rsidR="003F3864" w:rsidP="003F3864" w:rsidRDefault="003F3864" w14:paraId="076BB409" wp14:textId="77777777">
      <w:pPr>
        <w:autoSpaceDE w:val="0"/>
        <w:autoSpaceDN w:val="0"/>
        <w:adjustRightInd w:val="0"/>
        <w:spacing w:after="0" w:line="240" w:lineRule="auto"/>
        <w:rPr>
          <w:rFonts w:ascii="Arial" w:hAnsi="Arial" w:cs="Arial"/>
          <w:b/>
          <w:bCs/>
          <w:kern w:val="24"/>
          <w:sz w:val="28"/>
          <w:szCs w:val="24"/>
          <w:u w:val="single"/>
          <w:lang w:val="en-US"/>
        </w:rPr>
      </w:pPr>
      <w:r>
        <w:rPr>
          <w:rFonts w:ascii="Arial" w:hAnsi="Arial" w:cs="Arial"/>
          <w:b/>
          <w:bCs/>
          <w:noProof/>
          <w:kern w:val="24"/>
          <w:sz w:val="28"/>
          <w:szCs w:val="24"/>
          <w:u w:val="single"/>
          <w:lang w:eastAsia="en-GB"/>
        </w:rPr>
        <w:lastRenderedPageBreak/>
        <mc:AlternateContent>
          <mc:Choice Requires="wps">
            <w:drawing>
              <wp:anchor xmlns:wp14="http://schemas.microsoft.com/office/word/2010/wordprocessingDrawing" distT="0" distB="0" distL="114300" distR="114300" simplePos="0" relativeHeight="251663360" behindDoc="1" locked="0" layoutInCell="1" allowOverlap="1" wp14:anchorId="387974A3" wp14:editId="7777777">
                <wp:simplePos x="0" y="0"/>
                <wp:positionH relativeFrom="column">
                  <wp:posOffset>-361950</wp:posOffset>
                </wp:positionH>
                <wp:positionV relativeFrom="paragraph">
                  <wp:posOffset>-247650</wp:posOffset>
                </wp:positionV>
                <wp:extent cx="6343650" cy="486727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6343650" cy="486727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E0B843">
              <v:roundrect id="Rounded Rectangle 7" style="position:absolute;margin-left:-28.5pt;margin-top:-19.5pt;width:499.5pt;height:3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4d78 [1604]" strokeweight="3pt" arcsize="10923f" w14:anchorId="7326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EsmgIAAIsFAAAOAAAAZHJzL2Uyb0RvYy54bWysVEtv2zAMvg/YfxB0X22nebRBnSJIkWFA&#10;0RZth54VWYoNyKImKXGyXz9KfiTrih2G5aCQJvnxzZvbQ63IXlhXgc5pdpFSIjSHotLbnH5/XX+5&#10;osR5pgumQIucHoWjt4vPn24aMxcjKEEVwhIE0W7emJyW3pt5kjheipq5CzBCo1CCrZlH1m6TwrIG&#10;0WuVjNJ0mjRgC2OBC+fw610rpIuIL6Xg/lFKJzxROcXYfHxtfDfhTRY3bL61zJQV78Jg/xBFzSqN&#10;TgeoO+YZ2dnqD6i64hYcSH/BoU5AyoqLmANmk6XvsnkpmRExFyyOM0OZ3P+D5Q/7J0uqIqczSjSr&#10;sUXPsNOFKMgzFo/prRJkFsrUGDdH7RfzZDvOIRlyPkhbh3/MhhxiaY9DacXBE44fp5fjy+kEO8BR&#10;Nr6azkazSUBNTubGOv9VQE0CkVMbwggxxLqy/b3zrX6vF1w6UFWxrpSKTBgasVKW7Bm2e7PNOg+/&#10;aSlNmpxeXmVp7H4S8moziZQ/KhHAlH4WEguDsY9iBHEkT+iMc6F91opKVojW6STFX++2jyemGQED&#10;ssRwB+wOoNdsQXrsNt9OP5iKONGDcfq3wFrjwSJ6Bu0H47rSYD8CUJhV57nVx/DPShPIDRRHHBsL&#10;7T45w9cVNu2eOf/ELC4QNhqPgn/ERyrAekNHUVKC/fnR96CPc41SShpcyJy6HztmBSXqm8aJv87G&#10;47DBkRlPZiNk7Llkcy7Ru3oFOAQZnh/DIxn0vepJaaF+w9uxDF5RxDRH3znl3vbMyreHAq8PF8tl&#10;VMOtNczf6xfDA3ioapjH18Mbs6abXI9D/wD98rL5u9ltdYOlhuXOg6ziYJ/q2tUbNz4OTnedwkk5&#10;56PW6YYufgEAAP//AwBQSwMEFAAGAAgAAAAhAAdK1J3fAAAACwEAAA8AAABkcnMvZG93bnJldi54&#10;bWxMjzFPwzAQhXck/oN1SGytU5M2NMSpKIKFBVFY2Nz4SFLicxS7Sfj3HBNs73Tv3n2v2M2uEyMO&#10;ofWkYbVMQCBV3rZUa3h/e1rcggjRkDWdJ9TwjQF25eVFYXLrJ3rF8RBrwSEUcqOhibHPpQxVg86E&#10;pe+RePfpB2cij0Mt7WAmDnedVEmykc60xB8a0+NDg9XX4ewY4zmdxvRxPyrau82w+jipF3fS+vpq&#10;vr8DEXGOf2b4xecbKJnp6M9kg+g0LNYZd4ksbrYs2LFNFYujhkxla5BlIf93KH8AAAD//wMAUEsB&#10;Ai0AFAAGAAgAAAAhALaDOJL+AAAA4QEAABMAAAAAAAAAAAAAAAAAAAAAAFtDb250ZW50X1R5cGVz&#10;XS54bWxQSwECLQAUAAYACAAAACEAOP0h/9YAAACUAQAACwAAAAAAAAAAAAAAAAAvAQAAX3JlbHMv&#10;LnJlbHNQSwECLQAUAAYACAAAACEAclRxLJoCAACLBQAADgAAAAAAAAAAAAAAAAAuAgAAZHJzL2Uy&#10;b0RvYy54bWxQSwECLQAUAAYACAAAACEAB0rUnd8AAAALAQAADwAAAAAAAAAAAAAAAAD0BAAAZHJz&#10;L2Rvd25yZXYueG1sUEsFBgAAAAAEAAQA8wAAAAAGAAAAAA==&#10;">
                <v:stroke joinstyle="miter"/>
              </v:roundrect>
            </w:pict>
          </mc:Fallback>
        </mc:AlternateContent>
      </w:r>
      <w:r w:rsidRPr="003F3864">
        <w:rPr>
          <w:rFonts w:ascii="Arial" w:hAnsi="Arial" w:cs="Arial"/>
          <w:b/>
          <w:bCs/>
          <w:kern w:val="24"/>
          <w:sz w:val="28"/>
          <w:szCs w:val="24"/>
          <w:u w:val="single"/>
          <w:lang w:val="en-US"/>
        </w:rPr>
        <w:t xml:space="preserve">3. Interim Accommodation continued </w:t>
      </w:r>
    </w:p>
    <w:p xmlns:wp14="http://schemas.microsoft.com/office/word/2010/wordml" w:rsidRPr="003F3864" w:rsidR="003F3864" w:rsidP="003F3864" w:rsidRDefault="003F3864" w14:paraId="53128261" wp14:textId="77777777">
      <w:pPr>
        <w:autoSpaceDE w:val="0"/>
        <w:autoSpaceDN w:val="0"/>
        <w:adjustRightInd w:val="0"/>
        <w:spacing w:after="0" w:line="240" w:lineRule="auto"/>
        <w:rPr>
          <w:rFonts w:ascii="Arial" w:hAnsi="Arial" w:cs="Arial"/>
          <w:b/>
          <w:bCs/>
          <w:kern w:val="24"/>
          <w:sz w:val="24"/>
          <w:szCs w:val="24"/>
          <w:lang w:val="en-US"/>
        </w:rPr>
      </w:pPr>
    </w:p>
    <w:p xmlns:wp14="http://schemas.microsoft.com/office/word/2010/wordml" w:rsidRPr="003F3864" w:rsidR="0094133B" w:rsidP="003F3864" w:rsidRDefault="0094133B" w14:paraId="0179CF76" wp14:textId="77777777">
      <w:pPr>
        <w:autoSpaceDE w:val="0"/>
        <w:autoSpaceDN w:val="0"/>
        <w:adjustRightInd w:val="0"/>
        <w:spacing w:after="0" w:line="240" w:lineRule="auto"/>
        <w:rPr>
          <w:rFonts w:ascii="Arial" w:hAnsi="Arial" w:cs="Arial"/>
          <w:b/>
          <w:bCs/>
          <w:kern w:val="24"/>
          <w:sz w:val="24"/>
          <w:szCs w:val="24"/>
          <w:lang w:val="en-US"/>
        </w:rPr>
      </w:pPr>
      <w:r w:rsidRPr="003F3864">
        <w:rPr>
          <w:rFonts w:ascii="Arial" w:hAnsi="Arial" w:cs="Arial"/>
          <w:b/>
          <w:bCs/>
          <w:kern w:val="24"/>
          <w:sz w:val="24"/>
          <w:szCs w:val="24"/>
          <w:lang w:val="en-US"/>
        </w:rPr>
        <w:t xml:space="preserve">Length of provision of Interim Accommodation </w:t>
      </w:r>
    </w:p>
    <w:p xmlns:wp14="http://schemas.microsoft.com/office/word/2010/wordml" w:rsidRPr="003F3864" w:rsidR="0094133B" w:rsidP="0094133B" w:rsidRDefault="0094133B" w14:paraId="6313343F" wp14:textId="77777777">
      <w:pPr>
        <w:autoSpaceDE w:val="0"/>
        <w:autoSpaceDN w:val="0"/>
        <w:adjustRightInd w:val="0"/>
        <w:spacing w:after="0" w:line="240" w:lineRule="auto"/>
        <w:rPr>
          <w:rFonts w:ascii="Arial" w:hAnsi="Arial" w:cs="Arial"/>
          <w:kern w:val="24"/>
          <w:sz w:val="24"/>
          <w:szCs w:val="24"/>
        </w:rPr>
      </w:pPr>
      <w:r w:rsidRPr="003F3864">
        <w:rPr>
          <w:rFonts w:ascii="Arial" w:hAnsi="Arial" w:cs="Arial"/>
          <w:kern w:val="24"/>
          <w:sz w:val="24"/>
          <w:szCs w:val="24"/>
        </w:rPr>
        <w:t>The applicant will be accommodated under the interim duty until the council have concluded their enquiries and made a decision regarding their homeless application.</w:t>
      </w:r>
    </w:p>
    <w:p xmlns:wp14="http://schemas.microsoft.com/office/word/2010/wordml" w:rsidRPr="003F3864" w:rsidR="0094133B" w:rsidP="0094133B" w:rsidRDefault="0094133B" w14:paraId="62486C05"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3F3864" w:rsidR="0094133B" w:rsidP="0094133B" w:rsidRDefault="0094133B" w14:paraId="41A81A75" wp14:textId="77777777">
      <w:pPr>
        <w:autoSpaceDE w:val="0"/>
        <w:autoSpaceDN w:val="0"/>
        <w:adjustRightInd w:val="0"/>
        <w:spacing w:after="0" w:line="240" w:lineRule="auto"/>
        <w:rPr>
          <w:rFonts w:ascii="Arial" w:hAnsi="Arial" w:cs="Arial"/>
          <w:kern w:val="24"/>
          <w:sz w:val="24"/>
          <w:szCs w:val="24"/>
          <w:lang w:val="en-US"/>
        </w:rPr>
      </w:pPr>
      <w:r w:rsidRPr="003F3864">
        <w:rPr>
          <w:rFonts w:ascii="Arial" w:hAnsi="Arial" w:cs="Arial"/>
          <w:b/>
          <w:bCs/>
          <w:kern w:val="24"/>
          <w:sz w:val="24"/>
          <w:szCs w:val="24"/>
          <w:lang w:val="en-US"/>
        </w:rPr>
        <w:t xml:space="preserve">Common Problems faced by applicants </w:t>
      </w:r>
    </w:p>
    <w:p xmlns:wp14="http://schemas.microsoft.com/office/word/2010/wordml" w:rsidRPr="003F3864" w:rsidR="0094133B" w:rsidP="0094133B" w:rsidRDefault="0094133B" w14:paraId="259C6447"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 xml:space="preserve">The local authority takes no account of the local connection provisions and therefore likely to be out of borough </w:t>
      </w:r>
    </w:p>
    <w:p xmlns:wp14="http://schemas.microsoft.com/office/word/2010/wordml" w:rsidRPr="003F3864" w:rsidR="0094133B" w:rsidP="0094133B" w:rsidRDefault="0094133B" w14:paraId="1068494B"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Once the council have concluded their enquiries and if they believe that no further duties are owed to the applicant then they can be evicted from their current accommodation without requiring a court order.</w:t>
      </w:r>
    </w:p>
    <w:p xmlns:wp14="http://schemas.microsoft.com/office/word/2010/wordml" w:rsidRPr="003F3864" w:rsidR="0094133B" w:rsidP="0094133B" w:rsidRDefault="0094133B" w14:paraId="4B31D113"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As most interim accommodation is B&amp;B or hostel accommodation provided on nightly let basis eviction  can be carried out very quickly</w:t>
      </w:r>
    </w:p>
    <w:p xmlns:wp14="http://schemas.microsoft.com/office/word/2010/wordml" w:rsidRPr="003F3864" w:rsidR="0094133B" w:rsidP="0094133B" w:rsidRDefault="0094133B" w14:paraId="4101652C" wp14:textId="77777777">
      <w:pPr>
        <w:autoSpaceDE w:val="0"/>
        <w:autoSpaceDN w:val="0"/>
        <w:adjustRightInd w:val="0"/>
        <w:spacing w:after="0" w:line="240" w:lineRule="auto"/>
        <w:rPr>
          <w:rFonts w:ascii="Arial" w:hAnsi="Arial" w:cs="Arial"/>
          <w:kern w:val="24"/>
          <w:sz w:val="24"/>
          <w:szCs w:val="24"/>
          <w:lang w:val="en-US"/>
        </w:rPr>
      </w:pPr>
    </w:p>
    <w:p xmlns:wp14="http://schemas.microsoft.com/office/word/2010/wordml" w:rsidRPr="003F3864" w:rsidR="0094133B" w:rsidP="0094133B" w:rsidRDefault="0094133B" w14:paraId="4B99056E"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3F3864" w:rsidR="0094133B" w:rsidP="003F3864" w:rsidRDefault="0094133B" w14:paraId="75A76E09" wp14:textId="77777777">
      <w:pPr>
        <w:autoSpaceDE w:val="0"/>
        <w:autoSpaceDN w:val="0"/>
        <w:adjustRightInd w:val="0"/>
        <w:spacing w:after="0" w:line="240" w:lineRule="auto"/>
        <w:rPr>
          <w:rFonts w:ascii="Arial" w:hAnsi="Arial" w:cs="Arial"/>
          <w:b/>
          <w:bCs/>
          <w:kern w:val="24"/>
          <w:sz w:val="24"/>
          <w:szCs w:val="24"/>
        </w:rPr>
      </w:pPr>
      <w:r w:rsidRPr="003F3864">
        <w:rPr>
          <w:rFonts w:ascii="Arial" w:hAnsi="Arial" w:cs="Arial"/>
          <w:b/>
          <w:bCs/>
          <w:kern w:val="24"/>
          <w:sz w:val="24"/>
          <w:szCs w:val="24"/>
        </w:rPr>
        <w:t xml:space="preserve">Remedies </w:t>
      </w:r>
    </w:p>
    <w:p xmlns:wp14="http://schemas.microsoft.com/office/word/2010/wordml" w:rsidRPr="003F3864" w:rsidR="0094133B" w:rsidP="0094133B" w:rsidRDefault="0094133B" w14:paraId="45B8A782" wp14:textId="77777777">
      <w:pPr>
        <w:numPr>
          <w:ilvl w:val="0"/>
          <w:numId w:val="7"/>
        </w:numPr>
        <w:autoSpaceDE w:val="0"/>
        <w:autoSpaceDN w:val="0"/>
        <w:adjustRightInd w:val="0"/>
        <w:spacing w:after="0" w:line="240" w:lineRule="auto"/>
        <w:ind w:left="540" w:hanging="540"/>
        <w:rPr>
          <w:rFonts w:ascii="Arial" w:hAnsi="Arial" w:cs="Arial"/>
          <w:b/>
          <w:bCs/>
          <w:kern w:val="24"/>
          <w:sz w:val="24"/>
          <w:szCs w:val="24"/>
          <w:u w:val="single"/>
        </w:rPr>
      </w:pPr>
      <w:r w:rsidRPr="003F3864">
        <w:rPr>
          <w:rFonts w:ascii="Arial" w:hAnsi="Arial" w:cs="Arial"/>
          <w:kern w:val="24"/>
          <w:sz w:val="24"/>
          <w:szCs w:val="24"/>
        </w:rPr>
        <w:t xml:space="preserve">You can only challenge the </w:t>
      </w:r>
      <w:r w:rsidRPr="003F3864">
        <w:rPr>
          <w:rFonts w:ascii="Arial" w:hAnsi="Arial" w:cs="Arial"/>
          <w:b/>
          <w:bCs/>
          <w:kern w:val="24"/>
          <w:sz w:val="24"/>
          <w:szCs w:val="24"/>
          <w:u w:val="single"/>
        </w:rPr>
        <w:t>suitability</w:t>
      </w:r>
      <w:r w:rsidRPr="003F3864">
        <w:rPr>
          <w:rFonts w:ascii="Arial" w:hAnsi="Arial" w:cs="Arial"/>
          <w:kern w:val="24"/>
          <w:sz w:val="24"/>
          <w:szCs w:val="24"/>
        </w:rPr>
        <w:t xml:space="preserve"> of interim accommodation by way of </w:t>
      </w:r>
      <w:r w:rsidRPr="003F3864">
        <w:rPr>
          <w:rFonts w:ascii="Arial" w:hAnsi="Arial" w:cs="Arial"/>
          <w:b/>
          <w:bCs/>
          <w:kern w:val="24"/>
          <w:sz w:val="24"/>
          <w:szCs w:val="24"/>
          <w:u w:val="single"/>
        </w:rPr>
        <w:t>Judicial Review</w:t>
      </w:r>
    </w:p>
    <w:p xmlns:wp14="http://schemas.microsoft.com/office/word/2010/wordml" w:rsidRPr="003F3864" w:rsidR="0094133B" w:rsidP="0094133B" w:rsidRDefault="0094133B" w14:paraId="1299C43A" wp14:textId="77777777">
      <w:pPr>
        <w:autoSpaceDE w:val="0"/>
        <w:autoSpaceDN w:val="0"/>
        <w:adjustRightInd w:val="0"/>
        <w:spacing w:after="0" w:line="240" w:lineRule="auto"/>
        <w:ind w:left="540" w:hanging="540"/>
        <w:rPr>
          <w:rFonts w:ascii="Arial" w:hAnsi="Arial" w:cs="Arial"/>
          <w:kern w:val="24"/>
          <w:sz w:val="24"/>
          <w:szCs w:val="24"/>
          <w:u w:val="single"/>
        </w:rPr>
      </w:pPr>
    </w:p>
    <w:p xmlns:wp14="http://schemas.microsoft.com/office/word/2010/wordml" w:rsidRPr="003F3864" w:rsidR="0094133B" w:rsidP="0094133B" w:rsidRDefault="0094133B" w14:paraId="2788C113"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3F3864">
        <w:rPr>
          <w:rFonts w:ascii="Arial" w:hAnsi="Arial" w:cs="Arial"/>
          <w:kern w:val="24"/>
          <w:sz w:val="24"/>
          <w:szCs w:val="24"/>
        </w:rPr>
        <w:t xml:space="preserve">if an applicant </w:t>
      </w:r>
      <w:r w:rsidRPr="003F3864">
        <w:rPr>
          <w:rFonts w:ascii="Arial" w:hAnsi="Arial" w:cs="Arial"/>
          <w:b/>
          <w:bCs/>
          <w:kern w:val="24"/>
          <w:sz w:val="24"/>
          <w:szCs w:val="24"/>
        </w:rPr>
        <w:t xml:space="preserve">appeals/ seeks a review  of the homeless decision </w:t>
      </w:r>
      <w:r w:rsidRPr="003F3864">
        <w:rPr>
          <w:rFonts w:ascii="Arial" w:hAnsi="Arial" w:cs="Arial"/>
          <w:kern w:val="24"/>
          <w:sz w:val="24"/>
          <w:szCs w:val="24"/>
        </w:rPr>
        <w:t>they can ask for accommodation pending the conclusion of the review.  The local authority do not have an obligation to provide accommodation pending the review but have powers to do so.</w:t>
      </w:r>
    </w:p>
    <w:p xmlns:wp14="http://schemas.microsoft.com/office/word/2010/wordml" w:rsidRPr="003F3864" w:rsidR="0094133B" w:rsidP="0094133B" w:rsidRDefault="0094133B" w14:paraId="4DDBEF00" wp14:textId="77777777">
      <w:pPr>
        <w:autoSpaceDE w:val="0"/>
        <w:autoSpaceDN w:val="0"/>
        <w:adjustRightInd w:val="0"/>
        <w:spacing w:after="0" w:line="240" w:lineRule="auto"/>
        <w:ind w:left="540" w:hanging="540"/>
        <w:rPr>
          <w:rFonts w:ascii="Arial" w:hAnsi="Arial" w:cs="Arial"/>
          <w:kern w:val="24"/>
          <w:sz w:val="24"/>
          <w:szCs w:val="24"/>
          <w:u w:val="single"/>
        </w:rPr>
      </w:pPr>
    </w:p>
    <w:p xmlns:wp14="http://schemas.microsoft.com/office/word/2010/wordml" w:rsidRPr="009F2722" w:rsidR="003F3864" w:rsidP="0094133B" w:rsidRDefault="001F14C5" w14:paraId="7EF74B9B" wp14:textId="77777777">
      <w:pPr>
        <w:autoSpaceDE w:val="0"/>
        <w:autoSpaceDN w:val="0"/>
        <w:adjustRightInd w:val="0"/>
        <w:spacing w:after="0" w:line="240" w:lineRule="auto"/>
        <w:ind w:left="540" w:hanging="540"/>
        <w:rPr>
          <w:rFonts w:ascii="Arial" w:hAnsi="Arial" w:cs="Arial"/>
          <w:color w:val="404040"/>
          <w:kern w:val="24"/>
          <w:sz w:val="24"/>
          <w:szCs w:val="24"/>
          <w:u w:val="single"/>
        </w:rPr>
      </w:pPr>
      <w:r>
        <w:rPr>
          <w:rFonts w:ascii="Arial" w:hAnsi="Arial" w:cs="Arial"/>
          <w:noProof/>
          <w:sz w:val="24"/>
          <w:szCs w:val="24"/>
          <w:lang w:eastAsia="en-GB"/>
        </w:rPr>
        <mc:AlternateContent>
          <mc:Choice Requires="wps">
            <w:drawing>
              <wp:anchor xmlns:wp14="http://schemas.microsoft.com/office/word/2010/wordprocessingDrawing" distT="0" distB="0" distL="114300" distR="114300" simplePos="0" relativeHeight="251664384" behindDoc="1" locked="0" layoutInCell="1" allowOverlap="1" wp14:anchorId="75222E90" wp14:editId="7777777">
                <wp:simplePos x="0" y="0"/>
                <wp:positionH relativeFrom="column">
                  <wp:posOffset>-438150</wp:posOffset>
                </wp:positionH>
                <wp:positionV relativeFrom="paragraph">
                  <wp:posOffset>248920</wp:posOffset>
                </wp:positionV>
                <wp:extent cx="6419850" cy="40862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6419850" cy="408622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572469A">
              <v:roundrect id="Rounded Rectangle 8" style="position:absolute;margin-left:-34.5pt;margin-top:19.6pt;width:505.5pt;height:321.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1f4d78 [1604]" strokeweight="3pt" arcsize="10923f" w14:anchorId="705DC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g4mQIAAIsFAAAOAAAAZHJzL2Uyb0RvYy54bWysVEtv2zAMvg/YfxB0X21nSZcGdYqgRYcB&#10;RVu0HXpWZCkWIIuapMTJfv0o+ZGsK3YYloNCmuTHNy+v9o0mO+G8AlPS4iynRBgOlTKbkn5/uf00&#10;p8QHZiqmwYiSHoSnV8uPHy5buxATqEFXwhEEMX7R2pLWIdhFlnlei4b5M7DCoFCCa1hA1m2yyrEW&#10;0RudTfL8PGvBVdYBF97j15tOSJcJX0rBw4OUXgSiS4qxhfS69K7jmy0v2WLjmK0V78Ng/xBFw5RB&#10;pyPUDQuMbJ36A6pR3IEHGc44NBlIqbhIOWA2Rf4mm+eaWZFyweJ4O5bJ/z9Yfr97dERVJcVGGdZg&#10;i55gaypRkScsHjMbLcg8lqm1foHaz/bR9ZxHMua8l66J/5gN2afSHsbSin0gHD+eT4uL+Qw7wFE2&#10;zefnk8ksomZHc+t8+CqgIZEoqYthxBhSXdnuzodOf9CLLj1oVd0qrRMTh0Zca0d2DNu93hS9h9+0&#10;tCFtST/Pizx1P4t5dZkkKhy0iGDaPAmJhcHYJymCNJJHdMa5MKHoRDWrROd0luNvcDvEk9JMgBFZ&#10;Yrgjdg8waHYgA3aXb68fTUWa6NE4/1tgnfFokTyDCaNxowy49wA0ZtV77vQx/JPSRHIN1QHHxkG3&#10;T97yW4VNu2M+PDKHC4SNxqMQHvCRGrDe0FOU1OB+vvc96uNco5SSFheypP7HljlBif5mcOIviuk0&#10;bnBiprMvE2TcqWR9KjHb5hpwCAo8P5YnMuoHPZDSQfOKt2MVvaKIGY6+S8qDG5jr0B0KvD5crFZJ&#10;DbfWsnBnni2P4LGqcR5f9q/M2X5yAw79PQzLyxZvZrfTjZYGVtsAUqXBPta1rzdufBqc/jrFk3LK&#10;J63jDV3+AgAA//8DAFBLAwQUAAYACAAAACEAXLuvdN8AAAAKAQAADwAAAGRycy9kb3ducmV2Lnht&#10;bEyPMU/DMBCFdyT+g3VIbK1TE4UmxKkogoUFUVjY3PhIUuJzFLtJ+PccE4x3996775W7xfViwjF0&#10;njRs1gkIpNrbjhoN729Pqy2IEA1Z03tCDd8YYFddXpSmsH6mV5wOsREcQqEwGtoYh0LKULfoTFj7&#10;AYlvn350JvI4NtKOZuZw10uVJJl0piP+0JoBH1qsvw5nxxjP6Tylj/tJ0d5l4+bjpF7cSevrq+X+&#10;DkTEJf6J4RefPVAx09GfyQbRa1hlOXeJGm5yBYIFeap4cdSQbdUtyKqU/ytUPwAAAP//AwBQSwEC&#10;LQAUAAYACAAAACEAtoM4kv4AAADhAQAAEwAAAAAAAAAAAAAAAAAAAAAAW0NvbnRlbnRfVHlwZXNd&#10;LnhtbFBLAQItABQABgAIAAAAIQA4/SH/1gAAAJQBAAALAAAAAAAAAAAAAAAAAC8BAABfcmVscy8u&#10;cmVsc1BLAQItABQABgAIAAAAIQCx6Ig4mQIAAIsFAAAOAAAAAAAAAAAAAAAAAC4CAABkcnMvZTJv&#10;RG9jLnhtbFBLAQItABQABgAIAAAAIQBcu6903wAAAAoBAAAPAAAAAAAAAAAAAAAAAPMEAABkcnMv&#10;ZG93bnJldi54bWxQSwUGAAAAAAQABADzAAAA/wUAAAAA&#10;">
                <v:stroke joinstyle="miter"/>
              </v:roundrect>
            </w:pict>
          </mc:Fallback>
        </mc:AlternateContent>
      </w:r>
    </w:p>
    <w:p xmlns:wp14="http://schemas.microsoft.com/office/word/2010/wordml" w:rsidR="001F14C5" w:rsidP="0094133B" w:rsidRDefault="001F14C5" w14:paraId="3461D779" wp14:textId="77777777">
      <w:pPr>
        <w:pStyle w:val="NoSpacing"/>
        <w:rPr>
          <w:rFonts w:ascii="Arial" w:hAnsi="Arial" w:cs="Arial"/>
          <w:sz w:val="24"/>
          <w:szCs w:val="24"/>
          <w:lang w:val="en-US"/>
        </w:rPr>
      </w:pPr>
    </w:p>
    <w:p xmlns:wp14="http://schemas.microsoft.com/office/word/2010/wordml" w:rsidRPr="001F14C5" w:rsidR="0094133B" w:rsidP="0094133B" w:rsidRDefault="0094133B" w14:paraId="09F701B8" wp14:textId="77777777">
      <w:pPr>
        <w:pStyle w:val="NoSpacing"/>
        <w:rPr>
          <w:rFonts w:ascii="Arial" w:hAnsi="Arial" w:cs="Arial"/>
          <w:b/>
          <w:sz w:val="28"/>
          <w:szCs w:val="24"/>
          <w:u w:val="single"/>
        </w:rPr>
      </w:pPr>
      <w:r w:rsidRPr="001F14C5">
        <w:rPr>
          <w:rFonts w:ascii="Arial" w:hAnsi="Arial" w:cs="Arial"/>
          <w:b/>
          <w:sz w:val="28"/>
          <w:szCs w:val="24"/>
          <w:u w:val="single"/>
          <w:lang w:val="en-US"/>
        </w:rPr>
        <w:t>4-</w:t>
      </w:r>
      <w:r w:rsidRPr="001F14C5">
        <w:rPr>
          <w:rFonts w:ascii="Arial" w:hAnsi="Arial" w:cs="Arial"/>
          <w:b/>
          <w:sz w:val="28"/>
          <w:szCs w:val="24"/>
          <w:u w:val="single"/>
        </w:rPr>
        <w:t xml:space="preserve">Temporary Accommodation </w:t>
      </w:r>
      <w:r w:rsidRPr="001F14C5">
        <w:rPr>
          <w:rFonts w:ascii="Arial" w:hAnsi="Arial" w:cs="Arial"/>
          <w:b/>
          <w:sz w:val="28"/>
          <w:szCs w:val="24"/>
          <w:u w:val="single"/>
        </w:rPr>
        <w:br/>
      </w:r>
    </w:p>
    <w:p xmlns:wp14="http://schemas.microsoft.com/office/word/2010/wordml" w:rsidRPr="001F14C5" w:rsidR="0094133B" w:rsidP="001F14C5" w:rsidRDefault="0094133B" w14:paraId="5CFB21C8" wp14:textId="77777777">
      <w:pPr>
        <w:autoSpaceDE w:val="0"/>
        <w:autoSpaceDN w:val="0"/>
        <w:adjustRightInd w:val="0"/>
        <w:spacing w:after="0" w:line="240" w:lineRule="auto"/>
        <w:rPr>
          <w:rFonts w:ascii="Arial" w:hAnsi="Arial" w:cs="Arial"/>
          <w:b/>
          <w:bCs/>
          <w:kern w:val="24"/>
          <w:sz w:val="24"/>
          <w:szCs w:val="24"/>
        </w:rPr>
      </w:pPr>
      <w:r w:rsidRPr="001F14C5">
        <w:rPr>
          <w:rFonts w:ascii="Arial" w:hAnsi="Arial" w:cs="Arial"/>
          <w:b/>
          <w:bCs/>
          <w:kern w:val="24"/>
          <w:sz w:val="24"/>
          <w:szCs w:val="24"/>
          <w:lang w:val="en-US"/>
        </w:rPr>
        <w:t xml:space="preserve">When </w:t>
      </w:r>
      <w:r w:rsidRPr="001F14C5">
        <w:rPr>
          <w:rFonts w:ascii="Arial" w:hAnsi="Arial" w:cs="Arial"/>
          <w:b/>
          <w:bCs/>
          <w:kern w:val="24"/>
          <w:sz w:val="24"/>
          <w:szCs w:val="24"/>
        </w:rPr>
        <w:t xml:space="preserve">and Why? </w:t>
      </w:r>
    </w:p>
    <w:p xmlns:wp14="http://schemas.microsoft.com/office/word/2010/wordml" w:rsidRPr="001F14C5" w:rsidR="0094133B" w:rsidP="0094133B" w:rsidRDefault="0094133B" w14:paraId="17B2CE83"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 xml:space="preserve">A local authority has a duty to provide temporary accommodation to applicants who are </w:t>
      </w:r>
    </w:p>
    <w:p xmlns:wp14="http://schemas.microsoft.com/office/word/2010/wordml" w:rsidRPr="001F14C5" w:rsidR="0094133B" w:rsidP="0094133B" w:rsidRDefault="0094133B" w14:paraId="3CF2D8B6"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1F14C5" w:rsidR="0094133B" w:rsidP="0094133B" w:rsidRDefault="0094133B" w14:paraId="7A834639"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 xml:space="preserve">homeless </w:t>
      </w:r>
    </w:p>
    <w:p xmlns:wp14="http://schemas.microsoft.com/office/word/2010/wordml" w:rsidRPr="001F14C5" w:rsidR="0094133B" w:rsidP="0094133B" w:rsidRDefault="0094133B" w14:paraId="03E22AF5"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eligible for assistance,</w:t>
      </w:r>
    </w:p>
    <w:p xmlns:wp14="http://schemas.microsoft.com/office/word/2010/wordml" w:rsidRPr="001F14C5" w:rsidR="0094133B" w:rsidP="0094133B" w:rsidRDefault="0094133B" w14:paraId="218C498B"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in priority need, and</w:t>
      </w:r>
    </w:p>
    <w:p xmlns:wp14="http://schemas.microsoft.com/office/word/2010/wordml" w:rsidRPr="001F14C5" w:rsidR="0094133B" w:rsidP="0094133B" w:rsidRDefault="0094133B" w14:paraId="326E2F7A" wp14:textId="77777777">
      <w:pPr>
        <w:numPr>
          <w:ilvl w:val="0"/>
          <w:numId w:val="7"/>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unintentionally homeless</w:t>
      </w:r>
    </w:p>
    <w:p xmlns:wp14="http://schemas.microsoft.com/office/word/2010/wordml" w:rsidRPr="001F14C5" w:rsidR="0094133B" w:rsidP="0094133B" w:rsidRDefault="0094133B" w14:paraId="0FB78278" wp14:textId="77777777">
      <w:pPr>
        <w:autoSpaceDE w:val="0"/>
        <w:autoSpaceDN w:val="0"/>
        <w:adjustRightInd w:val="0"/>
        <w:spacing w:after="0" w:line="240" w:lineRule="auto"/>
        <w:ind w:left="540"/>
        <w:rPr>
          <w:rFonts w:ascii="Arial" w:hAnsi="Arial" w:cs="Arial"/>
          <w:kern w:val="24"/>
          <w:sz w:val="24"/>
          <w:szCs w:val="24"/>
        </w:rPr>
      </w:pPr>
    </w:p>
    <w:p xmlns:wp14="http://schemas.microsoft.com/office/word/2010/wordml" w:rsidRPr="001F14C5" w:rsidR="0094133B" w:rsidP="0094133B" w:rsidRDefault="0094133B" w14:paraId="25FDBEF8" wp14:textId="77777777">
      <w:pPr>
        <w:numPr>
          <w:ilvl w:val="0"/>
          <w:numId w:val="2"/>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And the duty to relieve homelessness has ended.  This duty continues until it is ended by one of the circumstances set out in section 193 of the Housing Act 1996</w:t>
      </w:r>
    </w:p>
    <w:p xmlns:wp14="http://schemas.microsoft.com/office/word/2010/wordml" w:rsidRPr="001F14C5" w:rsidR="0094133B" w:rsidP="0094133B" w:rsidRDefault="0094133B" w14:paraId="1FC39945" wp14:textId="77777777">
      <w:pPr>
        <w:autoSpaceDE w:val="0"/>
        <w:autoSpaceDN w:val="0"/>
        <w:adjustRightInd w:val="0"/>
        <w:spacing w:after="0" w:line="240" w:lineRule="auto"/>
        <w:ind w:left="540" w:hanging="540"/>
        <w:rPr>
          <w:rFonts w:ascii="Arial" w:hAnsi="Arial" w:cs="Arial"/>
          <w:kern w:val="24"/>
          <w:sz w:val="24"/>
          <w:szCs w:val="24"/>
        </w:rPr>
      </w:pPr>
    </w:p>
    <w:p xmlns:wp14="http://schemas.microsoft.com/office/word/2010/wordml" w:rsidRPr="001F14C5" w:rsidR="0094133B" w:rsidP="001F14C5" w:rsidRDefault="0094133B" w14:paraId="38DDD0A5" wp14:textId="77777777">
      <w:pPr>
        <w:autoSpaceDE w:val="0"/>
        <w:autoSpaceDN w:val="0"/>
        <w:adjustRightInd w:val="0"/>
        <w:spacing w:after="0" w:line="240" w:lineRule="auto"/>
        <w:rPr>
          <w:rFonts w:ascii="Arial" w:hAnsi="Arial" w:cs="Arial"/>
          <w:b/>
          <w:bCs/>
          <w:kern w:val="24"/>
          <w:sz w:val="24"/>
          <w:szCs w:val="24"/>
          <w:lang w:val="en-US"/>
        </w:rPr>
      </w:pPr>
      <w:r w:rsidRPr="001F14C5">
        <w:rPr>
          <w:rFonts w:ascii="Arial" w:hAnsi="Arial" w:cs="Arial"/>
          <w:b/>
          <w:bCs/>
          <w:kern w:val="24"/>
          <w:sz w:val="24"/>
          <w:szCs w:val="24"/>
          <w:lang w:val="en-US"/>
        </w:rPr>
        <w:t>Type of Accommodation</w:t>
      </w:r>
    </w:p>
    <w:p xmlns:wp14="http://schemas.microsoft.com/office/word/2010/wordml" w:rsidRPr="001F14C5" w:rsidR="0094133B" w:rsidP="0094133B" w:rsidRDefault="0094133B" w14:paraId="3AF10E9A"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 xml:space="preserve">Any accommodation secured under the main duty must be </w:t>
      </w:r>
      <w:r w:rsidRPr="001F14C5">
        <w:rPr>
          <w:rFonts w:ascii="Arial" w:hAnsi="Arial" w:cs="Arial"/>
          <w:b/>
          <w:bCs/>
          <w:kern w:val="24"/>
          <w:sz w:val="24"/>
          <w:szCs w:val="24"/>
        </w:rPr>
        <w:t>suitable</w:t>
      </w:r>
      <w:r w:rsidRPr="001F14C5">
        <w:rPr>
          <w:rFonts w:ascii="Arial" w:hAnsi="Arial" w:cs="Arial"/>
          <w:kern w:val="24"/>
          <w:sz w:val="24"/>
          <w:szCs w:val="24"/>
        </w:rPr>
        <w:t xml:space="preserve">. </w:t>
      </w:r>
    </w:p>
    <w:p xmlns:wp14="http://schemas.microsoft.com/office/word/2010/wordml" w:rsidRPr="001F14C5" w:rsidR="0094133B" w:rsidP="0094133B" w:rsidRDefault="0094133B" w14:paraId="55A9AB56"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 xml:space="preserve">Any accommodation must be sufficient to accommodate </w:t>
      </w:r>
      <w:r w:rsidRPr="001F14C5">
        <w:rPr>
          <w:rFonts w:ascii="Arial" w:hAnsi="Arial" w:cs="Arial"/>
          <w:b/>
          <w:bCs/>
          <w:kern w:val="24"/>
          <w:sz w:val="24"/>
          <w:szCs w:val="24"/>
        </w:rPr>
        <w:t>the applicant and anyone who normally resides, or might reasonably be expected to reside with</w:t>
      </w:r>
      <w:r w:rsidRPr="001F14C5">
        <w:rPr>
          <w:rFonts w:ascii="Arial" w:hAnsi="Arial" w:cs="Arial"/>
          <w:kern w:val="24"/>
          <w:sz w:val="24"/>
          <w:szCs w:val="24"/>
        </w:rPr>
        <w:t>.  </w:t>
      </w:r>
    </w:p>
    <w:p xmlns:wp14="http://schemas.microsoft.com/office/word/2010/wordml" w:rsidRPr="001F14C5" w:rsidR="001F14C5" w:rsidP="0094133B" w:rsidRDefault="001F14C5" w14:paraId="0562CB0E"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001F14C5" w:rsidP="0094133B" w:rsidRDefault="001F14C5" w14:paraId="34CE0A41"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001F14C5" w:rsidP="0094133B" w:rsidRDefault="001F14C5" w14:paraId="729FC32D" wp14:textId="77777777">
      <w:pPr>
        <w:autoSpaceDE w:val="0"/>
        <w:autoSpaceDN w:val="0"/>
        <w:adjustRightInd w:val="0"/>
        <w:spacing w:after="0" w:line="240" w:lineRule="auto"/>
        <w:rPr>
          <w:rFonts w:ascii="Arial" w:hAnsi="Arial" w:cs="Arial"/>
          <w:kern w:val="24"/>
          <w:sz w:val="24"/>
          <w:szCs w:val="24"/>
        </w:rPr>
      </w:pPr>
      <w:r>
        <w:rPr>
          <w:rFonts w:ascii="Arial" w:hAnsi="Arial" w:cs="Arial"/>
          <w:b/>
          <w:noProof/>
          <w:sz w:val="28"/>
          <w:szCs w:val="24"/>
          <w:u w:val="single"/>
          <w:lang w:eastAsia="en-GB"/>
        </w:rPr>
        <w:lastRenderedPageBreak/>
        <mc:AlternateContent>
          <mc:Choice Requires="wps">
            <w:drawing>
              <wp:anchor xmlns:wp14="http://schemas.microsoft.com/office/word/2010/wordprocessingDrawing" distT="0" distB="0" distL="114300" distR="114300" simplePos="0" relativeHeight="251665408" behindDoc="1" locked="0" layoutInCell="1" allowOverlap="1" wp14:anchorId="5052FA67" wp14:editId="7777777">
                <wp:simplePos x="0" y="0"/>
                <wp:positionH relativeFrom="column">
                  <wp:posOffset>-390525</wp:posOffset>
                </wp:positionH>
                <wp:positionV relativeFrom="paragraph">
                  <wp:posOffset>-361950</wp:posOffset>
                </wp:positionV>
                <wp:extent cx="6372225" cy="7543800"/>
                <wp:effectExtent l="19050" t="19050" r="28575" b="19050"/>
                <wp:wrapNone/>
                <wp:docPr id="9" name="Rounded Rectangle 9"/>
                <wp:cNvGraphicFramePr/>
                <a:graphic xmlns:a="http://schemas.openxmlformats.org/drawingml/2006/main">
                  <a:graphicData uri="http://schemas.microsoft.com/office/word/2010/wordprocessingShape">
                    <wps:wsp>
                      <wps:cNvSpPr/>
                      <wps:spPr>
                        <a:xfrm>
                          <a:off x="0" y="0"/>
                          <a:ext cx="6372225" cy="754380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181E1D">
              <v:roundrect id="Rounded Rectangle 9" style="position:absolute;margin-left:-30.75pt;margin-top:-28.5pt;width:501.75pt;height:5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4d78 [1604]" strokeweight="3pt" arcsize="10923f" w14:anchorId="455AD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d7nAIAAIsFAAAOAAAAZHJzL2Uyb0RvYy54bWysVEtv2zAMvg/YfxB0X/1I0kdQpwhSdBhQ&#10;tEXboWdFlmIDsqhJSpzs14+SH8m6YodhOSiUSH78SJO8vtk3iuyEdTXogmZnKSVCcyhrvSno99e7&#10;L5eUOM90yRRoUdCDcPRm8fnTdWvmIocKVCksQRDt5q0paOW9mSeJ45VomDsDIzQqJdiGebzaTVJa&#10;1iJ6o5I8Tc+TFmxpLHDhHL7edkq6iPhSCu4fpXTCE1VQ5ObjaeO5DmeyuGbzjWWmqnlPg/0Di4bV&#10;GoOOULfMM7K19R9QTc0tOJD+jEOTgJQ1FzEHzCZL32XzUjEjYi5YHGfGMrn/B8sfdk+W1GVBryjR&#10;rMFP9AxbXYqSPGPxmN4oQa5CmVrj5mj9Yp5sf3Mohpz30jbhH7Mh+1jaw1hasfeE4+P55CLP8xkl&#10;HHUXs+nkMo3FT47uxjr/VUBDglBQG2gEDrGubHfvPMZF+8EuhHSg6vKuVipeQtOIlbJkx/BzrzdZ&#10;4I0ev1kpTdqCTi6znkDIq8skSv6gRABT+llILAxyzyOD2JJHdMa50D7rVBUrRRd0luJvCDvwiSQi&#10;YECWSHfE7gEGyw5kwO7Y9/bBVcSOHp3TvxHrnEePGBm0H52bWoP9CEBhVn3kzh7pn5QmiGsoD9g2&#10;Frp5cobf1fjR7pnzT8ziAOGo4VLwj3hIBVhv6CVKKrA/P3oP9tjXqKWkxYEsqPuxZVZQor5p7Pir&#10;bDoNExwv09lFjhd7qlmfavS2WQE2QYbrx/AoBnuvBlFaaN5wdyxDVFQxzTF2Qbm3w2Xlu0WB24eL&#10;5TKa4dQa5u/1i+EBPFQ19OPr/o1Z03eux6Z/gGF42fxd73a2wVPDcutB1rGxj3Xt640THxun305h&#10;pZzeo9Vxhy5+AQAA//8DAFBLAwQUAAYACAAAACEAk7c07t8AAAAMAQAADwAAAGRycy9kb3ducmV2&#10;LnhtbEyPMU/DMBCFdyT+g3VIbK3jkAYIcSqKYGFBFBY2Nz6SlPgcxW4S/j3HBNs73Xfv3iu3i+vF&#10;hGPoPGlQ6wQEUu1tR42G97en1Q2IEA1Z03tCDd8YYFudn5WmsH6mV5z2sRFsQqEwGtoYh0LKULfo&#10;TFj7AYl3n350JvI4NtKOZmZz18s0SXLpTEf8oTUDPrRYf+1PjmM8Z/OUPe6mlHYuH9XHMX1xR60v&#10;L5b7OxARl/gHw298voGKMx38iWwQvYZVrjaMsthccykmbrOUxYFRdaUSkFUp/5eofgAAAP//AwBQ&#10;SwECLQAUAAYACAAAACEAtoM4kv4AAADhAQAAEwAAAAAAAAAAAAAAAAAAAAAAW0NvbnRlbnRfVHlw&#10;ZXNdLnhtbFBLAQItABQABgAIAAAAIQA4/SH/1gAAAJQBAAALAAAAAAAAAAAAAAAAAC8BAABfcmVs&#10;cy8ucmVsc1BLAQItABQABgAIAAAAIQCJoFd7nAIAAIsFAAAOAAAAAAAAAAAAAAAAAC4CAABkcnMv&#10;ZTJvRG9jLnhtbFBLAQItABQABgAIAAAAIQCTtzTu3wAAAAwBAAAPAAAAAAAAAAAAAAAAAPYEAABk&#10;cnMvZG93bnJldi54bWxQSwUGAAAAAAQABADzAAAAAgYAAAAA&#10;">
                <v:stroke joinstyle="miter"/>
              </v:roundrect>
            </w:pict>
          </mc:Fallback>
        </mc:AlternateContent>
      </w:r>
      <w:r w:rsidRPr="001F14C5">
        <w:rPr>
          <w:rFonts w:ascii="Arial" w:hAnsi="Arial" w:cs="Arial"/>
          <w:b/>
          <w:sz w:val="28"/>
          <w:szCs w:val="24"/>
          <w:u w:val="single"/>
          <w:lang w:val="en-US"/>
        </w:rPr>
        <w:t>4-</w:t>
      </w:r>
      <w:r w:rsidRPr="001F14C5">
        <w:rPr>
          <w:rFonts w:ascii="Arial" w:hAnsi="Arial" w:cs="Arial"/>
          <w:b/>
          <w:sz w:val="28"/>
          <w:szCs w:val="24"/>
          <w:u w:val="single"/>
        </w:rPr>
        <w:t>Temporary Accommodation</w:t>
      </w:r>
      <w:r>
        <w:rPr>
          <w:rFonts w:ascii="Arial" w:hAnsi="Arial" w:cs="Arial"/>
          <w:b/>
          <w:sz w:val="28"/>
          <w:szCs w:val="24"/>
          <w:u w:val="single"/>
        </w:rPr>
        <w:t xml:space="preserve"> continued </w:t>
      </w:r>
    </w:p>
    <w:p xmlns:wp14="http://schemas.microsoft.com/office/word/2010/wordml" w:rsidRPr="001F14C5" w:rsidR="0094133B" w:rsidP="0094133B" w:rsidRDefault="0094133B" w14:paraId="394FD21B"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Normally this duty will be met by the provision of a single unit of accommodation, but it could be met by the provision of two separate units of accommodation (such as two adjoining flats or two separate rooms in a hostel, whether self-contained or not), if they are located to enable the family to live together in practical terms.</w:t>
      </w:r>
    </w:p>
    <w:p xmlns:wp14="http://schemas.microsoft.com/office/word/2010/wordml" w:rsidRPr="001F14C5" w:rsidR="0094133B" w:rsidP="0094133B" w:rsidRDefault="0094133B" w14:paraId="62EBF3C5" wp14:textId="77777777">
      <w:pPr>
        <w:pStyle w:val="NoSpacing"/>
        <w:rPr>
          <w:rFonts w:ascii="Arial" w:hAnsi="Arial" w:cs="Arial"/>
          <w:sz w:val="24"/>
          <w:szCs w:val="24"/>
        </w:rPr>
      </w:pPr>
    </w:p>
    <w:p xmlns:wp14="http://schemas.microsoft.com/office/word/2010/wordml" w:rsidRPr="001F14C5" w:rsidR="0094133B" w:rsidP="0094133B" w:rsidRDefault="0094133B" w14:paraId="6D98A12B" wp14:textId="77777777">
      <w:pPr>
        <w:pStyle w:val="NoSpacing"/>
        <w:rPr>
          <w:rFonts w:ascii="Arial" w:hAnsi="Arial" w:cs="Arial"/>
          <w:sz w:val="24"/>
          <w:szCs w:val="24"/>
        </w:rPr>
      </w:pPr>
    </w:p>
    <w:p xmlns:wp14="http://schemas.microsoft.com/office/word/2010/wordml" w:rsidRPr="001F14C5" w:rsidR="0094133B" w:rsidP="001F14C5" w:rsidRDefault="0094133B" w14:paraId="77C184D3" wp14:textId="77777777">
      <w:pPr>
        <w:autoSpaceDE w:val="0"/>
        <w:autoSpaceDN w:val="0"/>
        <w:adjustRightInd w:val="0"/>
        <w:spacing w:after="0" w:line="240" w:lineRule="auto"/>
        <w:rPr>
          <w:rFonts w:ascii="Arial" w:hAnsi="Arial" w:cs="Arial"/>
          <w:b/>
          <w:bCs/>
          <w:kern w:val="24"/>
          <w:sz w:val="24"/>
          <w:szCs w:val="24"/>
          <w:lang w:val="en-US"/>
        </w:rPr>
      </w:pPr>
      <w:r w:rsidRPr="001F14C5">
        <w:rPr>
          <w:rFonts w:ascii="Arial" w:hAnsi="Arial" w:cs="Arial"/>
          <w:b/>
          <w:bCs/>
          <w:kern w:val="24"/>
          <w:sz w:val="24"/>
          <w:szCs w:val="24"/>
          <w:lang w:val="en-US"/>
        </w:rPr>
        <w:t xml:space="preserve">Length of provision of Temporary  Accommodation </w:t>
      </w:r>
    </w:p>
    <w:p xmlns:wp14="http://schemas.microsoft.com/office/word/2010/wordml" w:rsidRPr="001F14C5" w:rsidR="0094133B" w:rsidP="0094133B" w:rsidRDefault="0094133B" w14:paraId="192C9E47"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The duty is ongoing, so if temporary accommodation is offered, the authority will be under a duty to find somewhere else for the applicant if and when it comes to an end. A series of different offers of accommodation of a temporary nature can be made before the duty ceases.</w:t>
      </w:r>
    </w:p>
    <w:p xmlns:wp14="http://schemas.microsoft.com/office/word/2010/wordml" w:rsidRPr="001F14C5" w:rsidR="0094133B" w:rsidP="0094133B" w:rsidRDefault="0094133B" w14:paraId="2946DB82" wp14:textId="77777777">
      <w:pPr>
        <w:autoSpaceDE w:val="0"/>
        <w:autoSpaceDN w:val="0"/>
        <w:adjustRightInd w:val="0"/>
        <w:spacing w:after="0" w:line="240" w:lineRule="auto"/>
        <w:rPr>
          <w:rFonts w:ascii="Arial" w:hAnsi="Arial" w:cs="Arial"/>
          <w:kern w:val="24"/>
          <w:sz w:val="24"/>
          <w:szCs w:val="24"/>
          <w:lang w:val="en-US"/>
        </w:rPr>
      </w:pPr>
    </w:p>
    <w:p xmlns:wp14="http://schemas.microsoft.com/office/word/2010/wordml" w:rsidRPr="001F14C5" w:rsidR="0094133B" w:rsidP="0094133B" w:rsidRDefault="0094133B" w14:paraId="66C37950"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This duty continues until it is ended by one of the circumstances set out in section 193 of the Housing Act 1996</w:t>
      </w:r>
    </w:p>
    <w:p xmlns:wp14="http://schemas.microsoft.com/office/word/2010/wordml" w:rsidRPr="001F14C5" w:rsidR="0094133B" w:rsidP="0094133B" w:rsidRDefault="0094324C" w14:paraId="246F775B" wp14:textId="77777777">
      <w:pPr>
        <w:autoSpaceDE w:val="0"/>
        <w:autoSpaceDN w:val="0"/>
        <w:adjustRightInd w:val="0"/>
        <w:spacing w:after="0" w:line="240" w:lineRule="auto"/>
        <w:rPr>
          <w:rFonts w:ascii="Arial" w:hAnsi="Arial" w:cs="Arial"/>
          <w:kern w:val="24"/>
          <w:sz w:val="24"/>
          <w:szCs w:val="24"/>
        </w:rPr>
      </w:pPr>
      <w:hyperlink w:history="1" r:id="rId7">
        <w:r w:rsidRPr="001F14C5" w:rsidR="0094133B">
          <w:rPr>
            <w:rStyle w:val="Hyperlink"/>
            <w:rFonts w:ascii="Arial" w:hAnsi="Arial" w:cs="Arial"/>
            <w:color w:val="auto"/>
            <w:kern w:val="24"/>
            <w:sz w:val="24"/>
            <w:szCs w:val="24"/>
          </w:rPr>
          <w:t>https://www.legislation.gov.uk/ukpga/1996/52/section/193</w:t>
        </w:r>
      </w:hyperlink>
      <w:r w:rsidRPr="001F14C5" w:rsidR="0094133B">
        <w:rPr>
          <w:rFonts w:ascii="Arial" w:hAnsi="Arial" w:cs="Arial"/>
          <w:kern w:val="24"/>
          <w:sz w:val="24"/>
          <w:szCs w:val="24"/>
        </w:rPr>
        <w:t xml:space="preserve"> </w:t>
      </w:r>
    </w:p>
    <w:p xmlns:wp14="http://schemas.microsoft.com/office/word/2010/wordml" w:rsidRPr="001F14C5" w:rsidR="0094133B" w:rsidP="0094133B" w:rsidRDefault="0094133B" w14:paraId="5997CC1D"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1F14C5" w:rsidR="0094133B" w:rsidP="0094133B" w:rsidRDefault="0094133B" w14:paraId="54A7D7E5" wp14:textId="77777777">
      <w:pPr>
        <w:autoSpaceDE w:val="0"/>
        <w:autoSpaceDN w:val="0"/>
        <w:adjustRightInd w:val="0"/>
        <w:spacing w:after="0" w:line="240" w:lineRule="auto"/>
        <w:rPr>
          <w:rFonts w:ascii="Arial" w:hAnsi="Arial" w:cs="Arial"/>
          <w:kern w:val="24"/>
          <w:sz w:val="24"/>
          <w:szCs w:val="24"/>
          <w:lang w:val="en-US"/>
        </w:rPr>
      </w:pPr>
      <w:r w:rsidRPr="001F14C5">
        <w:rPr>
          <w:rFonts w:ascii="Arial" w:hAnsi="Arial" w:cs="Arial"/>
          <w:b/>
          <w:bCs/>
          <w:kern w:val="24"/>
          <w:sz w:val="24"/>
          <w:szCs w:val="24"/>
          <w:lang w:val="en-US"/>
        </w:rPr>
        <w:t xml:space="preserve">Common Problems faced by applicants </w:t>
      </w:r>
    </w:p>
    <w:p xmlns:wp14="http://schemas.microsoft.com/office/word/2010/wordml" w:rsidRPr="001F14C5" w:rsidR="0094133B" w:rsidP="0094133B" w:rsidRDefault="0094133B" w14:paraId="540DEE6A" wp14:textId="77777777">
      <w:pPr>
        <w:numPr>
          <w:ilvl w:val="0"/>
          <w:numId w:val="6"/>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 xml:space="preserve">Although it is called temporary accommodation, it can be years before applicants are finally provided with permanent accommodation.  Again what is considered to unsuitable in the long term can considered to be suitable in the short-term (temporary basis)?  </w:t>
      </w:r>
    </w:p>
    <w:p xmlns:wp14="http://schemas.microsoft.com/office/word/2010/wordml" w:rsidRPr="001F14C5" w:rsidR="0094133B" w:rsidP="0094133B" w:rsidRDefault="0094133B" w14:paraId="110FFD37" wp14:textId="77777777">
      <w:pPr>
        <w:autoSpaceDE w:val="0"/>
        <w:autoSpaceDN w:val="0"/>
        <w:adjustRightInd w:val="0"/>
        <w:spacing w:after="0" w:line="240" w:lineRule="auto"/>
        <w:ind w:left="540"/>
        <w:rPr>
          <w:rFonts w:ascii="Arial" w:hAnsi="Arial" w:cs="Arial"/>
          <w:kern w:val="24"/>
          <w:sz w:val="24"/>
          <w:szCs w:val="24"/>
        </w:rPr>
      </w:pPr>
    </w:p>
    <w:p xmlns:wp14="http://schemas.microsoft.com/office/word/2010/wordml" w:rsidRPr="001F14C5" w:rsidR="0094133B" w:rsidP="0094133B" w:rsidRDefault="0094133B" w14:paraId="43DA3A45" wp14:textId="77777777">
      <w:pPr>
        <w:numPr>
          <w:ilvl w:val="0"/>
          <w:numId w:val="6"/>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Most temporary accommodation provided by LBTH is outside the borough.  It is unfurnished.  The local authority only have to provide sleeping space in temporary accommodation.  Therefore, every room in the property, apart from the kitchen is considered a bedroom.</w:t>
      </w:r>
    </w:p>
    <w:p xmlns:wp14="http://schemas.microsoft.com/office/word/2010/wordml" w:rsidRPr="001F14C5" w:rsidR="0094133B" w:rsidP="0094133B" w:rsidRDefault="0094133B" w14:paraId="6B699379" wp14:textId="77777777">
      <w:pPr>
        <w:autoSpaceDE w:val="0"/>
        <w:autoSpaceDN w:val="0"/>
        <w:adjustRightInd w:val="0"/>
        <w:spacing w:after="0" w:line="240" w:lineRule="auto"/>
        <w:ind w:left="540"/>
        <w:rPr>
          <w:rFonts w:ascii="Arial" w:hAnsi="Arial" w:cs="Arial"/>
          <w:kern w:val="24"/>
          <w:sz w:val="24"/>
          <w:szCs w:val="24"/>
        </w:rPr>
      </w:pPr>
    </w:p>
    <w:p xmlns:wp14="http://schemas.microsoft.com/office/word/2010/wordml" w:rsidRPr="001F14C5" w:rsidR="0094133B" w:rsidP="0094133B" w:rsidRDefault="0094133B" w14:paraId="02C84E9D" wp14:textId="77777777">
      <w:pPr>
        <w:numPr>
          <w:ilvl w:val="0"/>
          <w:numId w:val="6"/>
        </w:numPr>
        <w:autoSpaceDE w:val="0"/>
        <w:autoSpaceDN w:val="0"/>
        <w:adjustRightInd w:val="0"/>
        <w:spacing w:after="0" w:line="240" w:lineRule="auto"/>
        <w:ind w:left="540" w:hanging="540"/>
        <w:rPr>
          <w:rFonts w:ascii="Arial" w:hAnsi="Arial" w:cs="Arial"/>
          <w:kern w:val="24"/>
          <w:sz w:val="24"/>
          <w:szCs w:val="24"/>
        </w:rPr>
      </w:pPr>
      <w:r w:rsidRPr="001F14C5">
        <w:rPr>
          <w:rFonts w:ascii="Arial" w:hAnsi="Arial" w:cs="Arial"/>
          <w:kern w:val="24"/>
          <w:sz w:val="24"/>
          <w:szCs w:val="24"/>
        </w:rPr>
        <w:t>A two bedroom flat would be considered to have 3 sleeping rooms.  Applicants have difficulty grasping that concept that no living room has to be provided, especially for applicants who have been living in temporary accommodation for a number of years</w:t>
      </w:r>
    </w:p>
    <w:p xmlns:wp14="http://schemas.microsoft.com/office/word/2010/wordml" w:rsidRPr="001F14C5" w:rsidR="0094133B" w:rsidP="0094133B" w:rsidRDefault="0094133B" w14:paraId="3FE9F23F" wp14:textId="77777777">
      <w:pPr>
        <w:pStyle w:val="ListParagraph"/>
        <w:rPr>
          <w:rFonts w:ascii="Arial" w:hAnsi="Arial" w:cs="Arial"/>
          <w:kern w:val="24"/>
          <w:sz w:val="24"/>
          <w:szCs w:val="24"/>
        </w:rPr>
      </w:pPr>
    </w:p>
    <w:p xmlns:wp14="http://schemas.microsoft.com/office/word/2010/wordml" w:rsidRPr="001F14C5" w:rsidR="0094133B" w:rsidP="001F14C5" w:rsidRDefault="0094133B" w14:paraId="0ED239E0" wp14:textId="77777777">
      <w:pPr>
        <w:autoSpaceDE w:val="0"/>
        <w:autoSpaceDN w:val="0"/>
        <w:adjustRightInd w:val="0"/>
        <w:spacing w:after="0" w:line="240" w:lineRule="auto"/>
        <w:rPr>
          <w:rFonts w:ascii="Arial" w:hAnsi="Arial" w:cs="Arial"/>
          <w:b/>
          <w:bCs/>
          <w:kern w:val="24"/>
          <w:sz w:val="24"/>
          <w:szCs w:val="24"/>
        </w:rPr>
      </w:pPr>
      <w:r w:rsidRPr="001F14C5">
        <w:rPr>
          <w:rFonts w:ascii="Arial" w:hAnsi="Arial" w:cs="Arial"/>
          <w:b/>
          <w:bCs/>
          <w:kern w:val="24"/>
          <w:sz w:val="24"/>
          <w:szCs w:val="24"/>
        </w:rPr>
        <w:t xml:space="preserve">Remedies </w:t>
      </w:r>
    </w:p>
    <w:p xmlns:wp14="http://schemas.microsoft.com/office/word/2010/wordml" w:rsidRPr="001F14C5" w:rsidR="0094133B" w:rsidP="001F14C5" w:rsidRDefault="0094133B" w14:paraId="747651AD" wp14:textId="77777777">
      <w:pPr>
        <w:autoSpaceDE w:val="0"/>
        <w:autoSpaceDN w:val="0"/>
        <w:adjustRightInd w:val="0"/>
        <w:spacing w:after="0" w:line="240" w:lineRule="auto"/>
        <w:rPr>
          <w:rFonts w:ascii="Arial" w:hAnsi="Arial" w:cs="Arial"/>
          <w:kern w:val="24"/>
          <w:sz w:val="24"/>
          <w:szCs w:val="24"/>
        </w:rPr>
      </w:pPr>
      <w:r w:rsidRPr="001F14C5">
        <w:rPr>
          <w:rFonts w:ascii="Arial" w:hAnsi="Arial" w:cs="Arial"/>
          <w:kern w:val="24"/>
          <w:sz w:val="24"/>
          <w:szCs w:val="24"/>
        </w:rPr>
        <w:t xml:space="preserve">The suitability of temporary accommodation can be challenged at any time.  Accommodation that is considered suitable at one time may become unsuitable over time. </w:t>
      </w:r>
    </w:p>
    <w:p xmlns:wp14="http://schemas.microsoft.com/office/word/2010/wordml" w:rsidRPr="001F14C5" w:rsidR="0094133B" w:rsidP="0094133B" w:rsidRDefault="0094133B" w14:paraId="1F72F646"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Pr="001F14C5" w:rsidR="0094133B" w:rsidP="0094133B" w:rsidRDefault="0094133B" w14:paraId="08CE6F91" wp14:textId="77777777">
      <w:pPr>
        <w:autoSpaceDE w:val="0"/>
        <w:autoSpaceDN w:val="0"/>
        <w:adjustRightInd w:val="0"/>
        <w:spacing w:after="0" w:line="240" w:lineRule="auto"/>
        <w:rPr>
          <w:rFonts w:ascii="Arial" w:hAnsi="Arial" w:cs="Arial"/>
          <w:kern w:val="24"/>
          <w:sz w:val="24"/>
          <w:szCs w:val="24"/>
        </w:rPr>
      </w:pPr>
    </w:p>
    <w:p xmlns:wp14="http://schemas.microsoft.com/office/word/2010/wordml" w:rsidR="0094133B" w:rsidP="0094133B" w:rsidRDefault="0094133B" w14:paraId="61CDCEAD" wp14:textId="77777777" wp14:noSpellErr="1">
      <w:pPr>
        <w:pStyle w:val="NoSpacing"/>
        <w:rPr>
          <w:rFonts w:ascii="Arial" w:hAnsi="Arial" w:cs="Arial"/>
          <w:sz w:val="24"/>
          <w:szCs w:val="24"/>
        </w:rPr>
      </w:pPr>
    </w:p>
    <w:p w:rsidR="14262C71" w:rsidP="14262C71" w:rsidRDefault="14262C71" w14:paraId="73717622" w14:textId="45661731">
      <w:pPr>
        <w:pStyle w:val="NoSpacing"/>
        <w:rPr>
          <w:rFonts w:ascii="Arial" w:hAnsi="Arial" w:cs="Arial"/>
          <w:sz w:val="24"/>
          <w:szCs w:val="24"/>
        </w:rPr>
      </w:pPr>
    </w:p>
    <w:p w:rsidR="14262C71" w:rsidP="14262C71" w:rsidRDefault="14262C71" w14:paraId="784A2735" w14:textId="1E7F56A9">
      <w:pPr>
        <w:pStyle w:val="NoSpacing"/>
        <w:rPr>
          <w:rFonts w:ascii="Arial" w:hAnsi="Arial" w:cs="Arial"/>
          <w:sz w:val="24"/>
          <w:szCs w:val="24"/>
        </w:rPr>
      </w:pPr>
    </w:p>
    <w:p w:rsidR="14262C71" w:rsidP="14262C71" w:rsidRDefault="14262C71" w14:paraId="010D77F6" w14:textId="5889E1BA">
      <w:pPr>
        <w:pStyle w:val="NoSpacing"/>
        <w:rPr>
          <w:rFonts w:ascii="Arial" w:hAnsi="Arial" w:cs="Arial"/>
          <w:sz w:val="24"/>
          <w:szCs w:val="24"/>
        </w:rPr>
      </w:pPr>
    </w:p>
    <w:p w:rsidR="14262C71" w:rsidP="14262C71" w:rsidRDefault="14262C71" w14:paraId="319CAAED" w14:textId="6E058C50">
      <w:pPr>
        <w:pStyle w:val="NoSpacing"/>
        <w:rPr>
          <w:rFonts w:ascii="Arial" w:hAnsi="Arial" w:cs="Arial"/>
          <w:sz w:val="24"/>
          <w:szCs w:val="24"/>
        </w:rPr>
      </w:pPr>
    </w:p>
    <w:p xmlns:wp14="http://schemas.microsoft.com/office/word/2010/wordml" w:rsidR="0094324C" w:rsidP="0094133B" w:rsidRDefault="0094324C" w14:paraId="6BB9E253" wp14:textId="77777777">
      <w:pPr>
        <w:pStyle w:val="NoSpacing"/>
        <w:rPr>
          <w:rFonts w:ascii="Arial" w:hAnsi="Arial" w:cs="Arial"/>
          <w:sz w:val="24"/>
          <w:szCs w:val="24"/>
        </w:rPr>
      </w:pPr>
    </w:p>
    <w:p xmlns:wp14="http://schemas.microsoft.com/office/word/2010/wordml" w:rsidR="0094324C" w:rsidP="0094324C" w:rsidRDefault="0094324C" w14:paraId="6F3CEF9E" wp14:textId="77777777">
      <w:pPr>
        <w:pStyle w:val="NoSpacing"/>
        <w:jc w:val="center"/>
        <w:rPr>
          <w:rFonts w:ascii="Arial" w:hAnsi="Arial" w:cs="Arial"/>
          <w:b/>
          <w:sz w:val="28"/>
          <w:szCs w:val="24"/>
          <w:u w:val="single"/>
        </w:rPr>
      </w:pPr>
      <w:r w:rsidRPr="0094324C">
        <w:rPr>
          <w:rFonts w:ascii="Arial" w:hAnsi="Arial" w:cs="Arial"/>
          <w:b/>
          <w:sz w:val="28"/>
          <w:szCs w:val="24"/>
          <w:u w:val="single"/>
        </w:rPr>
        <w:t>For more housing Advice</w:t>
      </w:r>
    </w:p>
    <w:p xmlns:wp14="http://schemas.microsoft.com/office/word/2010/wordml" w:rsidR="0094324C" w:rsidP="0094324C" w:rsidRDefault="0094324C" w14:paraId="23DE523C" wp14:textId="77777777">
      <w:pPr>
        <w:pStyle w:val="NoSpacing"/>
        <w:jc w:val="center"/>
        <w:rPr>
          <w:rFonts w:ascii="Arial" w:hAnsi="Arial" w:cs="Arial"/>
          <w:b/>
          <w:sz w:val="28"/>
          <w:szCs w:val="24"/>
          <w:u w:val="single"/>
        </w:rPr>
      </w:pPr>
    </w:p>
    <w:p xmlns:wp14="http://schemas.microsoft.com/office/word/2010/wordml" w:rsidRPr="0094324C" w:rsidR="0094324C" w:rsidP="0094324C" w:rsidRDefault="0094324C" w14:paraId="43DFA2F8" wp14:textId="77777777">
      <w:pPr>
        <w:pStyle w:val="NoSpacing"/>
        <w:jc w:val="center"/>
        <w:rPr>
          <w:rFonts w:ascii="Arial" w:hAnsi="Arial" w:cs="Arial"/>
          <w:b/>
          <w:sz w:val="28"/>
          <w:szCs w:val="24"/>
          <w:u w:val="single"/>
        </w:rPr>
      </w:pPr>
      <w:hyperlink w:history="1" r:id="rId8">
        <w:r w:rsidRPr="004A6F44">
          <w:rPr>
            <w:rStyle w:val="Hyperlink"/>
            <w:rFonts w:ascii="Arial" w:hAnsi="Arial" w:cs="Arial"/>
            <w:b/>
            <w:sz w:val="28"/>
            <w:szCs w:val="24"/>
          </w:rPr>
          <w:t>http://thcan.org.uk/housing-advice/</w:t>
        </w:r>
      </w:hyperlink>
      <w:r>
        <w:rPr>
          <w:rFonts w:ascii="Arial" w:hAnsi="Arial" w:cs="Arial"/>
          <w:b/>
          <w:sz w:val="28"/>
          <w:szCs w:val="24"/>
          <w:u w:val="single"/>
        </w:rPr>
        <w:t xml:space="preserve"> </w:t>
      </w:r>
    </w:p>
    <w:sectPr w:rsidRPr="0094324C" w:rsidR="0094324C" w:rsidSect="009F2722">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3A475C"/>
    <w:lvl w:ilvl="0">
      <w:numFmt w:val="bullet"/>
      <w:lvlText w:val="*"/>
      <w:lvlJc w:val="left"/>
    </w:lvl>
  </w:abstractNum>
  <w:abstractNum w:abstractNumId="1" w15:restartNumberingAfterBreak="0">
    <w:nsid w:val="04C06D04"/>
    <w:multiLevelType w:val="hybridMultilevel"/>
    <w:tmpl w:val="1F927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2749F6"/>
    <w:multiLevelType w:val="hybridMultilevel"/>
    <w:tmpl w:val="E52C4F74"/>
    <w:lvl w:ilvl="0" w:tplc="EF786390">
      <w:start w:val="1"/>
      <w:numFmt w:val="decimal"/>
      <w:lvlText w:val="%1-"/>
      <w:lvlJc w:val="left"/>
      <w:pPr>
        <w:ind w:left="1215" w:hanging="855"/>
      </w:pPr>
      <w:rPr>
        <w:rFonts w:hint="default"/>
        <w:sz w:val="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F7B05"/>
    <w:multiLevelType w:val="hybridMultilevel"/>
    <w:tmpl w:val="7F4029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A579B1"/>
    <w:multiLevelType w:val="hybridMultilevel"/>
    <w:tmpl w:val="A8D09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hint="default" w:ascii="Wingdings" w:hAnsi="Wingdings"/>
          <w:sz w:val="29"/>
        </w:rPr>
      </w:lvl>
    </w:lvlOverride>
  </w:num>
  <w:num w:numId="2">
    <w:abstractNumId w:val="0"/>
    <w:lvlOverride w:ilvl="0">
      <w:lvl w:ilvl="0">
        <w:numFmt w:val="bullet"/>
        <w:lvlText w:val=""/>
        <w:legacy w:legacy="1" w:legacySpace="0" w:legacyIndent="0"/>
        <w:lvlJc w:val="left"/>
        <w:rPr>
          <w:rFonts w:hint="default" w:ascii="Wingdings 3" w:hAnsi="Wingdings 3"/>
          <w:sz w:val="29"/>
        </w:rPr>
      </w:lvl>
    </w:lvlOverride>
  </w:num>
  <w:num w:numId="3">
    <w:abstractNumId w:val="2"/>
  </w:num>
  <w:num w:numId="4">
    <w:abstractNumId w:val="0"/>
    <w:lvlOverride w:ilvl="0">
      <w:lvl w:ilvl="0">
        <w:numFmt w:val="bullet"/>
        <w:lvlText w:val="o"/>
        <w:legacy w:legacy="1" w:legacySpace="0" w:legacyIndent="0"/>
        <w:lvlJc w:val="left"/>
        <w:rPr>
          <w:rFonts w:hint="default" w:ascii="Courier New" w:hAnsi="Courier New" w:cs="Courier New"/>
          <w:sz w:val="29"/>
        </w:rPr>
      </w:lvl>
    </w:lvlOverride>
  </w:num>
  <w:num w:numId="5">
    <w:abstractNumId w:val="3"/>
  </w:num>
  <w:num w:numId="6">
    <w:abstractNumId w:val="0"/>
    <w:lvlOverride w:ilvl="0">
      <w:lvl w:ilvl="0">
        <w:numFmt w:val="bullet"/>
        <w:lvlText w:val="•"/>
        <w:legacy w:legacy="1" w:legacySpace="0" w:legacyIndent="0"/>
        <w:lvlJc w:val="left"/>
        <w:rPr>
          <w:rFonts w:hint="default" w:ascii="Arial" w:hAnsi="Arial" w:cs="Arial"/>
          <w:sz w:val="29"/>
        </w:rPr>
      </w:lvl>
    </w:lvlOverride>
  </w:num>
  <w:num w:numId="7">
    <w:abstractNumId w:val="0"/>
    <w:lvlOverride w:ilvl="0">
      <w:lvl w:ilvl="0">
        <w:numFmt w:val="bullet"/>
        <w:lvlText w:val=""/>
        <w:legacy w:legacy="1" w:legacySpace="0" w:legacyIndent="0"/>
        <w:lvlJc w:val="left"/>
        <w:rPr>
          <w:rFonts w:hint="default" w:ascii="Wingdings" w:hAnsi="Wingdings"/>
          <w:sz w:val="29"/>
        </w:rPr>
      </w:lvl>
    </w:lvlOverride>
  </w:num>
  <w:num w:numId="8">
    <w:abstractNumId w:val="4"/>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8E"/>
    <w:rsid w:val="001F14C5"/>
    <w:rsid w:val="003F3864"/>
    <w:rsid w:val="0040558E"/>
    <w:rsid w:val="00655263"/>
    <w:rsid w:val="006F13A6"/>
    <w:rsid w:val="00766C8A"/>
    <w:rsid w:val="0094133B"/>
    <w:rsid w:val="0094324C"/>
    <w:rsid w:val="00945D51"/>
    <w:rsid w:val="009F2722"/>
    <w:rsid w:val="00D31B42"/>
    <w:rsid w:val="1426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9966"/>
  <w15:chartTrackingRefBased/>
  <w15:docId w15:val="{A0359A19-2962-49A8-B57E-64FBC8AEF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558E"/>
    <w:pPr>
      <w:ind w:left="720"/>
      <w:contextualSpacing/>
    </w:pPr>
  </w:style>
  <w:style w:type="paragraph" w:styleId="NoSpacing">
    <w:name w:val="No Spacing"/>
    <w:uiPriority w:val="1"/>
    <w:qFormat/>
    <w:rsid w:val="0094133B"/>
    <w:pPr>
      <w:spacing w:after="0" w:line="240" w:lineRule="auto"/>
    </w:pPr>
  </w:style>
  <w:style w:type="character" w:styleId="Hyperlink">
    <w:name w:val="Hyperlink"/>
    <w:basedOn w:val="DefaultParagraphFont"/>
    <w:uiPriority w:val="99"/>
    <w:unhideWhenUsed/>
    <w:rsid w:val="0094133B"/>
    <w:rPr>
      <w:color w:val="0563C1" w:themeColor="hyperlink"/>
      <w:u w:val="single"/>
    </w:rPr>
  </w:style>
  <w:style w:type="paragraph" w:styleId="BalloonText">
    <w:name w:val="Balloon Text"/>
    <w:basedOn w:val="Normal"/>
    <w:link w:val="BalloonTextChar"/>
    <w:uiPriority w:val="99"/>
    <w:semiHidden/>
    <w:unhideWhenUsed/>
    <w:rsid w:val="009432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thcan.org.uk/housing-advice/"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www.legislation.gov.uk/ukpga/1996/52/section/193"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1.xml" Id="rId1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3BE951836C4182F78B028EC542D1" ma:contentTypeVersion="11" ma:contentTypeDescription="Create a new document." ma:contentTypeScope="" ma:versionID="b52e02c16320df71b43eba7b9334f334">
  <xsd:schema xmlns:xsd="http://www.w3.org/2001/XMLSchema" xmlns:xs="http://www.w3.org/2001/XMLSchema" xmlns:p="http://schemas.microsoft.com/office/2006/metadata/properties" xmlns:ns2="d18c56fa-1ce2-4be3-afa3-ead2430260ce" xmlns:ns3="b4f06dc9-744d-47b2-9f77-c9b629faf428" targetNamespace="http://schemas.microsoft.com/office/2006/metadata/properties" ma:root="true" ma:fieldsID="93f24ea74d180a9b32b1816151643845" ns2:_="" ns3:_="">
    <xsd:import namespace="d18c56fa-1ce2-4be3-afa3-ead2430260ce"/>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56fa-1ce2-4be3-afa3-ead24302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75C50-3C1A-40D1-9CA3-B4B5F823BD5A}"/>
</file>

<file path=customXml/itemProps2.xml><?xml version="1.0" encoding="utf-8"?>
<ds:datastoreItem xmlns:ds="http://schemas.openxmlformats.org/officeDocument/2006/customXml" ds:itemID="{4C37D92F-C959-4CEA-90BF-D2237120B98B}"/>
</file>

<file path=customXml/itemProps3.xml><?xml version="1.0" encoding="utf-8"?>
<ds:datastoreItem xmlns:ds="http://schemas.openxmlformats.org/officeDocument/2006/customXml" ds:itemID="{3753AADF-56DA-464C-B973-CAFA038CAE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 Sauvat</cp:lastModifiedBy>
  <cp:revision>3</cp:revision>
  <cp:lastPrinted>2020-09-21T10:22:00Z</cp:lastPrinted>
  <dcterms:created xsi:type="dcterms:W3CDTF">2020-09-21T10:23:00Z</dcterms:created>
  <dcterms:modified xsi:type="dcterms:W3CDTF">2021-02-01T16:42:23Z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0x010100D2413BE951836C4182F78B028EC542D1</vt:lpwstr>
  </property>
  <property fmtid="{D5CDD505-2E9C-101B-9397-08002B2CF9AE}" pid="3" name="Order">
    <vt:r8>637800</vt:r8>
  </property>
</Properties>
</file>