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38A3" w14:textId="146F43EF" w:rsidR="00A0041D" w:rsidRDefault="006F17C4" w:rsidP="00183E28">
      <w:pPr>
        <w:rPr>
          <w:rFonts w:ascii="Arial Black" w:hAnsi="Arial Black"/>
          <w:b/>
          <w:color w:val="2F5496" w:themeColor="accent1" w:themeShade="BF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F533C" wp14:editId="028DF2DE">
            <wp:simplePos x="0" y="0"/>
            <wp:positionH relativeFrom="column">
              <wp:posOffset>4434840</wp:posOffset>
            </wp:positionH>
            <wp:positionV relativeFrom="paragraph">
              <wp:posOffset>-556260</wp:posOffset>
            </wp:positionV>
            <wp:extent cx="1417320" cy="1417320"/>
            <wp:effectExtent l="0" t="0" r="0" b="0"/>
            <wp:wrapNone/>
            <wp:docPr id="2" name="Picture 2" descr="East End Commun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 End Community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11A74" wp14:editId="23EB93EF">
            <wp:simplePos x="0" y="0"/>
            <wp:positionH relativeFrom="column">
              <wp:posOffset>2560320</wp:posOffset>
            </wp:positionH>
            <wp:positionV relativeFrom="paragraph">
              <wp:posOffset>-167640</wp:posOffset>
            </wp:positionV>
            <wp:extent cx="1493520" cy="654851"/>
            <wp:effectExtent l="0" t="0" r="0" b="0"/>
            <wp:wrapNone/>
            <wp:docPr id="5" name="Picture 5" descr="toynbee-hall - Money and Mental Health Policy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nbee-hall - Money and Mental Health Policy Instit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6D5145C2" wp14:editId="17135A8E">
            <wp:simplePos x="0" y="0"/>
            <wp:positionH relativeFrom="margin">
              <wp:posOffset>1036320</wp:posOffset>
            </wp:positionH>
            <wp:positionV relativeFrom="paragraph">
              <wp:posOffset>-205740</wp:posOffset>
            </wp:positionV>
            <wp:extent cx="982980" cy="982980"/>
            <wp:effectExtent l="0" t="0" r="7620" b="7620"/>
            <wp:wrapNone/>
            <wp:docPr id="1" name="Picture 1" descr="island advi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land advice cent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4B859C" wp14:editId="041CC964">
            <wp:simplePos x="0" y="0"/>
            <wp:positionH relativeFrom="margin">
              <wp:posOffset>-342900</wp:posOffset>
            </wp:positionH>
            <wp:positionV relativeFrom="paragraph">
              <wp:posOffset>-198120</wp:posOffset>
            </wp:positionV>
            <wp:extent cx="1021080" cy="1021080"/>
            <wp:effectExtent l="0" t="0" r="7620" b="7620"/>
            <wp:wrapNone/>
            <wp:docPr id="3" name="Picture 3" descr="May be an image of text that says &quot;Neighbours in Poplar Today we need you, Tomorrow you may need 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text that says &quot;Neighbours in Poplar Today we need you, Tomorrow you may need u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E28">
        <w:rPr>
          <w:rFonts w:ascii="Arial Black" w:hAnsi="Arial Black"/>
          <w:b/>
          <w:color w:val="2F5496" w:themeColor="accent1" w:themeShade="BF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14:paraId="1ED16CBA" w14:textId="1F0B3D7F" w:rsidR="00A0041D" w:rsidRDefault="006F17C4" w:rsidP="00A0041D">
      <w:pPr>
        <w:jc w:val="center"/>
        <w:rPr>
          <w:rFonts w:ascii="Arial Black" w:hAnsi="Arial Black"/>
          <w:b/>
          <w:color w:val="C45911" w:themeColor="accent2" w:themeShade="BF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6ED3C" wp14:editId="48230884">
            <wp:simplePos x="0" y="0"/>
            <wp:positionH relativeFrom="margin">
              <wp:posOffset>2302510</wp:posOffset>
            </wp:positionH>
            <wp:positionV relativeFrom="paragraph">
              <wp:posOffset>6350</wp:posOffset>
            </wp:positionV>
            <wp:extent cx="3161899" cy="548640"/>
            <wp:effectExtent l="0" t="0" r="635" b="381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9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C68C5" w14:textId="77777777" w:rsidR="006F17C4" w:rsidRDefault="006F17C4" w:rsidP="00A0041D">
      <w:pPr>
        <w:jc w:val="center"/>
        <w:rPr>
          <w:rFonts w:ascii="Arial Black" w:hAnsi="Arial Black"/>
          <w:b/>
          <w:color w:val="C45911" w:themeColor="accent2" w:themeShade="BF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6B06A55" w14:textId="1BDE5A67" w:rsidR="00183E28" w:rsidRPr="001A1764" w:rsidRDefault="00A0041D" w:rsidP="00183E28">
      <w:pPr>
        <w:jc w:val="center"/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764"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Are you over the State Pension Age? </w:t>
      </w:r>
    </w:p>
    <w:p w14:paraId="2BED3CBB" w14:textId="2345CF06" w:rsidR="00A0041D" w:rsidRPr="001A1764" w:rsidRDefault="00A0041D" w:rsidP="00A0041D">
      <w:pPr>
        <w:jc w:val="center"/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764"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you getting Pension Credit?</w:t>
      </w:r>
    </w:p>
    <w:p w14:paraId="0B931E5F" w14:textId="77777777" w:rsidR="00183E28" w:rsidRPr="001A1764" w:rsidRDefault="00A0041D" w:rsidP="00A0041D">
      <w:pPr>
        <w:jc w:val="center"/>
        <w:rPr>
          <w:rFonts w:ascii="Arial" w:hAnsi="Arial" w:cs="Arial"/>
          <w:color w:val="000B3B"/>
          <w:sz w:val="32"/>
          <w:szCs w:val="32"/>
          <w:shd w:val="clear" w:color="auto" w:fill="FFFFFF"/>
        </w:rPr>
      </w:pPr>
      <w:r w:rsidRPr="001A1764">
        <w:rPr>
          <w:rFonts w:ascii="Arial" w:hAnsi="Arial" w:cs="Arial"/>
          <w:color w:val="000B3B"/>
          <w:sz w:val="32"/>
          <w:szCs w:val="32"/>
          <w:shd w:val="clear" w:color="auto" w:fill="FFFFFF"/>
        </w:rPr>
        <w:t xml:space="preserve">Pension Credit provides extra retirement income if you’re on a low income, </w:t>
      </w:r>
    </w:p>
    <w:p w14:paraId="0AD8C8AB" w14:textId="647B80E8" w:rsidR="00183E28" w:rsidRPr="001A1764" w:rsidRDefault="00A0041D" w:rsidP="00A0041D">
      <w:pPr>
        <w:jc w:val="center"/>
        <w:rPr>
          <w:rFonts w:ascii="Arial" w:hAnsi="Arial" w:cs="Arial"/>
          <w:color w:val="000B3B"/>
          <w:sz w:val="32"/>
          <w:szCs w:val="32"/>
          <w:shd w:val="clear" w:color="auto" w:fill="FFFFFF"/>
        </w:rPr>
      </w:pPr>
      <w:r w:rsidRPr="001A1764">
        <w:rPr>
          <w:rFonts w:ascii="Arial" w:hAnsi="Arial" w:cs="Arial"/>
          <w:b/>
          <w:color w:val="7030A0"/>
          <w:sz w:val="32"/>
          <w:szCs w:val="3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but one in three people who are entitled to it don’t claim it</w:t>
      </w:r>
      <w:r w:rsidR="00183E28" w:rsidRPr="001A1764">
        <w:rPr>
          <w:rFonts w:ascii="Arial" w:hAnsi="Arial" w:cs="Arial"/>
          <w:b/>
          <w:color w:val="7030A0"/>
          <w:sz w:val="32"/>
          <w:szCs w:val="32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</w:p>
    <w:p w14:paraId="019C9ACF" w14:textId="2B6A5696" w:rsidR="00183E28" w:rsidRPr="001A1764" w:rsidRDefault="00A0041D" w:rsidP="006F17C4">
      <w:pPr>
        <w:jc w:val="center"/>
        <w:rPr>
          <w:rFonts w:ascii="Arial" w:hAnsi="Arial" w:cs="Arial"/>
          <w:color w:val="000B3B"/>
          <w:sz w:val="32"/>
          <w:szCs w:val="32"/>
          <w:shd w:val="clear" w:color="auto" w:fill="FFFFFF"/>
        </w:rPr>
      </w:pPr>
      <w:r w:rsidRPr="001A1764">
        <w:rPr>
          <w:rFonts w:ascii="Arial" w:hAnsi="Arial" w:cs="Arial"/>
          <w:color w:val="000B3B"/>
          <w:sz w:val="32"/>
          <w:szCs w:val="32"/>
          <w:shd w:val="clear" w:color="auto" w:fill="FFFFFF"/>
        </w:rPr>
        <w:t xml:space="preserve">If you’re one of them, you could be missing out on over £3,300 of extra income a year. </w:t>
      </w:r>
    </w:p>
    <w:p w14:paraId="26D865C9" w14:textId="108D54DA" w:rsidR="006F17C4" w:rsidRPr="001A1764" w:rsidRDefault="001A1764" w:rsidP="001A1764">
      <w:pPr>
        <w:jc w:val="center"/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764"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If you are a </w:t>
      </w:r>
      <w:proofErr w:type="gramStart"/>
      <w:r w:rsidRPr="001A1764"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pensioner</w:t>
      </w:r>
      <w:proofErr w:type="gramEnd"/>
      <w:r w:rsidRPr="001A1764">
        <w:rPr>
          <w:rFonts w:ascii="Arial Black" w:hAnsi="Arial Black"/>
          <w:b/>
          <w:color w:val="7030A0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come along and we will do a benefit check</w:t>
      </w:r>
    </w:p>
    <w:p w14:paraId="0D91BDBE" w14:textId="77777777" w:rsidR="001A1764" w:rsidRDefault="001A1764" w:rsidP="001A1764">
      <w:pPr>
        <w:jc w:val="center"/>
        <w:rPr>
          <w:rFonts w:ascii="Arial Black" w:hAnsi="Arial Black"/>
          <w:b/>
          <w:color w:val="7030A0"/>
          <w:sz w:val="48"/>
          <w:szCs w:val="4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D9A471" w14:textId="2B28E9CE" w:rsidR="001A1764" w:rsidRPr="001A1764" w:rsidRDefault="001A1764" w:rsidP="001A1764">
      <w:pPr>
        <w:jc w:val="center"/>
        <w:rPr>
          <w:rFonts w:ascii="Arial Black" w:hAnsi="Arial Black"/>
          <w:b/>
          <w:color w:val="7030A0"/>
          <w:sz w:val="28"/>
          <w:szCs w:val="2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1764">
        <w:rPr>
          <w:rFonts w:ascii="Arial Black" w:hAnsi="Arial Black"/>
          <w:b/>
          <w:color w:val="7030A0"/>
          <w:sz w:val="48"/>
          <w:szCs w:val="4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Residents Hub </w:t>
      </w:r>
      <w:r w:rsidRPr="001A1764">
        <w:rPr>
          <w:rFonts w:ascii="Arial Black" w:hAnsi="Arial Black"/>
          <w:b/>
          <w:color w:val="7030A0"/>
          <w:sz w:val="28"/>
          <w:szCs w:val="2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(old London Hospital)</w:t>
      </w:r>
    </w:p>
    <w:p w14:paraId="72CB9157" w14:textId="0B3176A5" w:rsidR="001A1764" w:rsidRPr="001A1764" w:rsidRDefault="001A1764" w:rsidP="001A1764">
      <w:pPr>
        <w:jc w:val="center"/>
        <w:rPr>
          <w:rFonts w:ascii="Arial" w:hAnsi="Arial" w:cs="Arial"/>
          <w:b/>
          <w:color w:val="5B9BD5" w:themeColor="accent5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</w:pPr>
      <w:r w:rsidRPr="001A1764">
        <w:rPr>
          <w:rFonts w:ascii="Arial" w:hAnsi="Arial" w:cs="Arial"/>
          <w:b/>
          <w:color w:val="5B9BD5" w:themeColor="accent5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>160 Whitechapel Road</w:t>
      </w:r>
    </w:p>
    <w:p w14:paraId="1F26479F" w14:textId="77777777" w:rsidR="001A1764" w:rsidRPr="001A1764" w:rsidRDefault="001A1764" w:rsidP="001A1764">
      <w:pPr>
        <w:jc w:val="center"/>
        <w:rPr>
          <w:rFonts w:ascii="Arial" w:hAnsi="Arial" w:cs="Arial"/>
          <w:b/>
          <w:color w:val="5B9BD5" w:themeColor="accent5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</w:pPr>
    </w:p>
    <w:p w14:paraId="150E7220" w14:textId="73A6C96F" w:rsidR="001A1764" w:rsidRPr="001A1764" w:rsidRDefault="001A1764" w:rsidP="001A1764">
      <w:pPr>
        <w:jc w:val="center"/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</w:pPr>
      <w:r w:rsidRPr="001A1764"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>Thursday 27</w:t>
      </w:r>
      <w:r w:rsidRPr="001A1764">
        <w:rPr>
          <w:rFonts w:ascii="Arial" w:hAnsi="Arial" w:cs="Arial"/>
          <w:b/>
          <w:color w:val="5B9BD5" w:themeColor="accent5"/>
          <w:sz w:val="96"/>
          <w:szCs w:val="96"/>
          <w:vertAlign w:val="superscript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>th</w:t>
      </w:r>
      <w:r w:rsidRPr="001A1764"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 xml:space="preserve"> July </w:t>
      </w:r>
    </w:p>
    <w:p w14:paraId="24D91C17" w14:textId="5D22163C" w:rsidR="001A1764" w:rsidRPr="001A1764" w:rsidRDefault="001A1764" w:rsidP="001A1764">
      <w:pPr>
        <w:jc w:val="center"/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</w:pPr>
      <w:r w:rsidRPr="001A1764"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>10am to 12</w:t>
      </w:r>
      <w:r>
        <w:rPr>
          <w:rFonts w:ascii="Arial" w:hAnsi="Arial" w:cs="Arial"/>
          <w:b/>
          <w:color w:val="5B9BD5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 xml:space="preserve"> noon</w:t>
      </w:r>
    </w:p>
    <w:p w14:paraId="25750F9D" w14:textId="77777777" w:rsidR="001A1764" w:rsidRPr="00A0041D" w:rsidRDefault="001A1764" w:rsidP="001A1764">
      <w:pPr>
        <w:rPr>
          <w:rFonts w:ascii="Arial Black" w:hAnsi="Arial Black"/>
          <w:b/>
          <w:color w:val="C45911" w:themeColor="accent2" w:themeShade="BF"/>
          <w:sz w:val="40"/>
          <w:szCs w:val="4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A1764" w:rsidRPr="00A0041D" w:rsidSect="006F17C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D"/>
    <w:rsid w:val="00183E28"/>
    <w:rsid w:val="001A1764"/>
    <w:rsid w:val="0050216E"/>
    <w:rsid w:val="00537670"/>
    <w:rsid w:val="006F17C4"/>
    <w:rsid w:val="00A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00F0"/>
  <w15:chartTrackingRefBased/>
  <w15:docId w15:val="{4522DCEF-69BE-4921-8A0F-DE7FC31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5.png@01D93659.BFFE8C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Sauvat</dc:creator>
  <cp:keywords/>
  <dc:description/>
  <cp:lastModifiedBy>Jo Ellis</cp:lastModifiedBy>
  <cp:revision>2</cp:revision>
  <cp:lastPrinted>2023-02-02T13:11:00Z</cp:lastPrinted>
  <dcterms:created xsi:type="dcterms:W3CDTF">2023-06-22T16:28:00Z</dcterms:created>
  <dcterms:modified xsi:type="dcterms:W3CDTF">2023-06-22T16:28:00Z</dcterms:modified>
</cp:coreProperties>
</file>