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2D1" w14:textId="09AF729E" w:rsidR="00911FE9" w:rsidRDefault="00911FE9">
      <w:pPr>
        <w:rPr>
          <w:rFonts w:ascii="Arial" w:hAnsi="Arial" w:cs="Arial"/>
          <w:b/>
          <w:bCs/>
          <w:sz w:val="32"/>
          <w:szCs w:val="32"/>
        </w:rPr>
      </w:pPr>
      <w:r w:rsidRPr="00911FE9">
        <w:rPr>
          <w:rFonts w:ascii="Arial" w:hAnsi="Arial" w:cs="Arial"/>
          <w:b/>
          <w:bCs/>
          <w:sz w:val="32"/>
          <w:szCs w:val="32"/>
        </w:rPr>
        <w:t>Pension Credit Fact Sheet for Customers – April 202</w:t>
      </w:r>
      <w:r w:rsidR="00880F39">
        <w:rPr>
          <w:rFonts w:ascii="Arial" w:hAnsi="Arial" w:cs="Arial"/>
          <w:b/>
          <w:bCs/>
          <w:sz w:val="32"/>
          <w:szCs w:val="32"/>
        </w:rPr>
        <w:t>4</w:t>
      </w:r>
    </w:p>
    <w:p w14:paraId="6C852C49"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Overview</w:t>
      </w:r>
    </w:p>
    <w:p w14:paraId="4C00E408" w14:textId="77777777" w:rsidR="00911FE9" w:rsidRPr="00911FE9" w:rsidRDefault="00911FE9" w:rsidP="00911FE9">
      <w:pPr>
        <w:rPr>
          <w:rFonts w:ascii="Arial" w:hAnsi="Arial" w:cs="Arial"/>
          <w:sz w:val="24"/>
          <w:szCs w:val="24"/>
        </w:rPr>
      </w:pPr>
      <w:r w:rsidRPr="00911FE9">
        <w:rPr>
          <w:rFonts w:ascii="Arial" w:hAnsi="Arial" w:cs="Arial"/>
          <w:sz w:val="24"/>
          <w:szCs w:val="24"/>
        </w:rPr>
        <w:t>Pension Credit gives you extra money to help with your living costs if you’re over State Pension age and on a low income. Pension Credit can also help with housing costs such as ground rent or service charges.</w:t>
      </w:r>
    </w:p>
    <w:p w14:paraId="67B0EA65" w14:textId="77777777" w:rsidR="00911FE9" w:rsidRPr="00911FE9" w:rsidRDefault="00911FE9" w:rsidP="00911FE9">
      <w:pPr>
        <w:rPr>
          <w:rFonts w:ascii="Arial" w:hAnsi="Arial" w:cs="Arial"/>
          <w:sz w:val="24"/>
          <w:szCs w:val="24"/>
        </w:rPr>
      </w:pPr>
      <w:r w:rsidRPr="00911FE9">
        <w:rPr>
          <w:rFonts w:ascii="Arial" w:hAnsi="Arial" w:cs="Arial"/>
          <w:sz w:val="24"/>
          <w:szCs w:val="24"/>
        </w:rPr>
        <w:t>You might get extra help if you’re a carer, severely disabled, or responsible for a child or young person.</w:t>
      </w:r>
    </w:p>
    <w:p w14:paraId="091D2293" w14:textId="77777777" w:rsidR="00911FE9" w:rsidRPr="00911FE9" w:rsidRDefault="00911FE9" w:rsidP="00911FE9">
      <w:pPr>
        <w:rPr>
          <w:rFonts w:ascii="Arial" w:hAnsi="Arial" w:cs="Arial"/>
          <w:sz w:val="24"/>
          <w:szCs w:val="24"/>
        </w:rPr>
      </w:pPr>
      <w:r w:rsidRPr="00911FE9">
        <w:rPr>
          <w:rFonts w:ascii="Arial" w:hAnsi="Arial" w:cs="Arial"/>
          <w:sz w:val="24"/>
          <w:szCs w:val="24"/>
        </w:rPr>
        <w:t>Pension Credit is separate from your State Pension.</w:t>
      </w:r>
    </w:p>
    <w:p w14:paraId="3DC41ADF" w14:textId="28B32EE9" w:rsidR="00911FE9" w:rsidRDefault="00911FE9" w:rsidP="00911FE9">
      <w:pPr>
        <w:rPr>
          <w:rFonts w:ascii="Arial" w:hAnsi="Arial" w:cs="Arial"/>
          <w:sz w:val="24"/>
          <w:szCs w:val="24"/>
        </w:rPr>
      </w:pPr>
      <w:r w:rsidRPr="00911FE9">
        <w:rPr>
          <w:rFonts w:ascii="Arial" w:hAnsi="Arial" w:cs="Arial"/>
          <w:sz w:val="24"/>
          <w:szCs w:val="24"/>
        </w:rPr>
        <w:t>You can get Pension Credit even if you have other income, savings or own your own home.</w:t>
      </w:r>
    </w:p>
    <w:p w14:paraId="48287489"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Other help if you get Pension Credit</w:t>
      </w:r>
    </w:p>
    <w:p w14:paraId="530B7978" w14:textId="77777777" w:rsidR="00911FE9" w:rsidRPr="00911FE9" w:rsidRDefault="00911FE9" w:rsidP="00911FE9">
      <w:pPr>
        <w:rPr>
          <w:rFonts w:ascii="Arial" w:hAnsi="Arial" w:cs="Arial"/>
          <w:sz w:val="24"/>
          <w:szCs w:val="24"/>
        </w:rPr>
      </w:pPr>
      <w:r w:rsidRPr="00911FE9">
        <w:rPr>
          <w:rFonts w:ascii="Arial" w:hAnsi="Arial" w:cs="Arial"/>
          <w:sz w:val="24"/>
          <w:szCs w:val="24"/>
        </w:rPr>
        <w:t>If you get Pension Credit you can also get other help, such as:</w:t>
      </w:r>
    </w:p>
    <w:p w14:paraId="7A3FD84B" w14:textId="77777777" w:rsidR="00911FE9" w:rsidRPr="00911FE9" w:rsidRDefault="00E4355F" w:rsidP="00911FE9">
      <w:pPr>
        <w:numPr>
          <w:ilvl w:val="0"/>
          <w:numId w:val="1"/>
        </w:numPr>
        <w:rPr>
          <w:rFonts w:ascii="Arial" w:hAnsi="Arial" w:cs="Arial"/>
          <w:sz w:val="24"/>
          <w:szCs w:val="24"/>
        </w:rPr>
      </w:pPr>
      <w:hyperlink r:id="rId5" w:history="1">
        <w:r w:rsidR="00911FE9" w:rsidRPr="00911FE9">
          <w:rPr>
            <w:rStyle w:val="Hyperlink"/>
            <w:rFonts w:ascii="Arial" w:hAnsi="Arial" w:cs="Arial"/>
            <w:sz w:val="24"/>
            <w:szCs w:val="24"/>
          </w:rPr>
          <w:t>Housing Benefit</w:t>
        </w:r>
      </w:hyperlink>
      <w:r w:rsidR="00911FE9" w:rsidRPr="00911FE9">
        <w:rPr>
          <w:rFonts w:ascii="Arial" w:hAnsi="Arial" w:cs="Arial"/>
          <w:sz w:val="24"/>
          <w:szCs w:val="24"/>
        </w:rPr>
        <w:t> if you rent the property you live in</w:t>
      </w:r>
    </w:p>
    <w:p w14:paraId="7E599E11" w14:textId="77777777" w:rsidR="00911FE9" w:rsidRPr="00911FE9" w:rsidRDefault="00E4355F" w:rsidP="00911FE9">
      <w:pPr>
        <w:numPr>
          <w:ilvl w:val="0"/>
          <w:numId w:val="1"/>
        </w:numPr>
        <w:rPr>
          <w:rFonts w:ascii="Arial" w:hAnsi="Arial" w:cs="Arial"/>
          <w:sz w:val="24"/>
          <w:szCs w:val="24"/>
        </w:rPr>
      </w:pPr>
      <w:hyperlink r:id="rId6" w:history="1">
        <w:r w:rsidR="00911FE9" w:rsidRPr="00911FE9">
          <w:rPr>
            <w:rStyle w:val="Hyperlink"/>
            <w:rFonts w:ascii="Arial" w:hAnsi="Arial" w:cs="Arial"/>
            <w:sz w:val="24"/>
            <w:szCs w:val="24"/>
          </w:rPr>
          <w:t>Cost of Living Payments</w:t>
        </w:r>
      </w:hyperlink>
    </w:p>
    <w:p w14:paraId="4F11F6E0" w14:textId="77777777" w:rsidR="00911FE9" w:rsidRPr="00911FE9" w:rsidRDefault="00E4355F" w:rsidP="00911FE9">
      <w:pPr>
        <w:numPr>
          <w:ilvl w:val="0"/>
          <w:numId w:val="1"/>
        </w:numPr>
        <w:rPr>
          <w:rFonts w:ascii="Arial" w:hAnsi="Arial" w:cs="Arial"/>
          <w:sz w:val="24"/>
          <w:szCs w:val="24"/>
        </w:rPr>
      </w:pPr>
      <w:hyperlink r:id="rId7" w:history="1">
        <w:r w:rsidR="00911FE9" w:rsidRPr="00911FE9">
          <w:rPr>
            <w:rStyle w:val="Hyperlink"/>
            <w:rFonts w:ascii="Arial" w:hAnsi="Arial" w:cs="Arial"/>
            <w:sz w:val="24"/>
            <w:szCs w:val="24"/>
          </w:rPr>
          <w:t>Support for Mortgage Interest</w:t>
        </w:r>
      </w:hyperlink>
      <w:r w:rsidR="00911FE9" w:rsidRPr="00911FE9">
        <w:rPr>
          <w:rFonts w:ascii="Arial" w:hAnsi="Arial" w:cs="Arial"/>
          <w:sz w:val="24"/>
          <w:szCs w:val="24"/>
        </w:rPr>
        <w:t> if you own the property you live in</w:t>
      </w:r>
    </w:p>
    <w:p w14:paraId="7F38BD39" w14:textId="77777777" w:rsidR="00911FE9" w:rsidRPr="00911FE9" w:rsidRDefault="00911FE9" w:rsidP="00911FE9">
      <w:pPr>
        <w:numPr>
          <w:ilvl w:val="0"/>
          <w:numId w:val="1"/>
        </w:numPr>
        <w:rPr>
          <w:rFonts w:ascii="Arial" w:hAnsi="Arial" w:cs="Arial"/>
          <w:sz w:val="24"/>
          <w:szCs w:val="24"/>
        </w:rPr>
      </w:pPr>
      <w:r w:rsidRPr="00911FE9">
        <w:rPr>
          <w:rFonts w:ascii="Arial" w:hAnsi="Arial" w:cs="Arial"/>
          <w:sz w:val="24"/>
          <w:szCs w:val="24"/>
        </w:rPr>
        <w:t>a </w:t>
      </w:r>
      <w:hyperlink r:id="rId8" w:history="1">
        <w:r w:rsidRPr="00911FE9">
          <w:rPr>
            <w:rStyle w:val="Hyperlink"/>
            <w:rFonts w:ascii="Arial" w:hAnsi="Arial" w:cs="Arial"/>
            <w:sz w:val="24"/>
            <w:szCs w:val="24"/>
          </w:rPr>
          <w:t>Council Tax discount</w:t>
        </w:r>
      </w:hyperlink>
    </w:p>
    <w:p w14:paraId="3EC02958" w14:textId="77777777" w:rsidR="00911FE9" w:rsidRPr="00911FE9" w:rsidRDefault="00911FE9" w:rsidP="00911FE9">
      <w:pPr>
        <w:numPr>
          <w:ilvl w:val="0"/>
          <w:numId w:val="1"/>
        </w:numPr>
        <w:rPr>
          <w:rFonts w:ascii="Arial" w:hAnsi="Arial" w:cs="Arial"/>
          <w:sz w:val="24"/>
          <w:szCs w:val="24"/>
        </w:rPr>
      </w:pPr>
      <w:r w:rsidRPr="00911FE9">
        <w:rPr>
          <w:rFonts w:ascii="Arial" w:hAnsi="Arial" w:cs="Arial"/>
          <w:sz w:val="24"/>
          <w:szCs w:val="24"/>
        </w:rPr>
        <w:t>a </w:t>
      </w:r>
      <w:hyperlink r:id="rId9" w:history="1">
        <w:r w:rsidRPr="00911FE9">
          <w:rPr>
            <w:rStyle w:val="Hyperlink"/>
            <w:rFonts w:ascii="Arial" w:hAnsi="Arial" w:cs="Arial"/>
            <w:sz w:val="24"/>
            <w:szCs w:val="24"/>
          </w:rPr>
          <w:t>free TV licence</w:t>
        </w:r>
      </w:hyperlink>
      <w:r w:rsidRPr="00911FE9">
        <w:rPr>
          <w:rFonts w:ascii="Arial" w:hAnsi="Arial" w:cs="Arial"/>
          <w:sz w:val="24"/>
          <w:szCs w:val="24"/>
        </w:rPr>
        <w:t> if you’re aged 75 or over</w:t>
      </w:r>
    </w:p>
    <w:p w14:paraId="6CFEF5B3" w14:textId="77777777" w:rsidR="00911FE9" w:rsidRPr="00911FE9" w:rsidRDefault="00911FE9" w:rsidP="00911FE9">
      <w:pPr>
        <w:numPr>
          <w:ilvl w:val="0"/>
          <w:numId w:val="1"/>
        </w:numPr>
        <w:rPr>
          <w:rFonts w:ascii="Arial" w:hAnsi="Arial" w:cs="Arial"/>
          <w:sz w:val="24"/>
          <w:szCs w:val="24"/>
        </w:rPr>
      </w:pPr>
      <w:r w:rsidRPr="00911FE9">
        <w:rPr>
          <w:rFonts w:ascii="Arial" w:hAnsi="Arial" w:cs="Arial"/>
          <w:sz w:val="24"/>
          <w:szCs w:val="24"/>
        </w:rPr>
        <w:t>help with </w:t>
      </w:r>
      <w:hyperlink r:id="rId10" w:history="1">
        <w:r w:rsidRPr="00911FE9">
          <w:rPr>
            <w:rStyle w:val="Hyperlink"/>
            <w:rFonts w:ascii="Arial" w:hAnsi="Arial" w:cs="Arial"/>
            <w:sz w:val="24"/>
            <w:szCs w:val="24"/>
          </w:rPr>
          <w:t xml:space="preserve">NHS dental treatment, </w:t>
        </w:r>
        <w:proofErr w:type="gramStart"/>
        <w:r w:rsidRPr="00911FE9">
          <w:rPr>
            <w:rStyle w:val="Hyperlink"/>
            <w:rFonts w:ascii="Arial" w:hAnsi="Arial" w:cs="Arial"/>
            <w:sz w:val="24"/>
            <w:szCs w:val="24"/>
          </w:rPr>
          <w:t>glasses</w:t>
        </w:r>
        <w:proofErr w:type="gramEnd"/>
        <w:r w:rsidRPr="00911FE9">
          <w:rPr>
            <w:rStyle w:val="Hyperlink"/>
            <w:rFonts w:ascii="Arial" w:hAnsi="Arial" w:cs="Arial"/>
            <w:sz w:val="24"/>
            <w:szCs w:val="24"/>
          </w:rPr>
          <w:t xml:space="preserve"> and transport costs</w:t>
        </w:r>
      </w:hyperlink>
      <w:r w:rsidRPr="00911FE9">
        <w:rPr>
          <w:rFonts w:ascii="Arial" w:hAnsi="Arial" w:cs="Arial"/>
          <w:sz w:val="24"/>
          <w:szCs w:val="24"/>
        </w:rPr>
        <w:t> for hospital appointments, if you get a certain type of Pension Credit</w:t>
      </w:r>
    </w:p>
    <w:p w14:paraId="0C24C0FA" w14:textId="77777777" w:rsidR="00911FE9" w:rsidRPr="00911FE9" w:rsidRDefault="00911FE9" w:rsidP="00911FE9">
      <w:pPr>
        <w:numPr>
          <w:ilvl w:val="0"/>
          <w:numId w:val="1"/>
        </w:numPr>
        <w:rPr>
          <w:rFonts w:ascii="Arial" w:hAnsi="Arial" w:cs="Arial"/>
          <w:sz w:val="24"/>
          <w:szCs w:val="24"/>
        </w:rPr>
      </w:pPr>
      <w:r w:rsidRPr="00911FE9">
        <w:rPr>
          <w:rFonts w:ascii="Arial" w:hAnsi="Arial" w:cs="Arial"/>
          <w:sz w:val="24"/>
          <w:szCs w:val="24"/>
        </w:rPr>
        <w:t>help with your heating costs through the </w:t>
      </w:r>
      <w:hyperlink r:id="rId11" w:history="1">
        <w:r w:rsidRPr="00911FE9">
          <w:rPr>
            <w:rStyle w:val="Hyperlink"/>
            <w:rFonts w:ascii="Arial" w:hAnsi="Arial" w:cs="Arial"/>
            <w:sz w:val="24"/>
            <w:szCs w:val="24"/>
          </w:rPr>
          <w:t>Warm Home Discount Scheme</w:t>
        </w:r>
      </w:hyperlink>
    </w:p>
    <w:p w14:paraId="790BEE7D" w14:textId="41FACBF6" w:rsidR="00911FE9" w:rsidRDefault="00911FE9" w:rsidP="00911FE9">
      <w:pPr>
        <w:numPr>
          <w:ilvl w:val="0"/>
          <w:numId w:val="1"/>
        </w:numPr>
        <w:rPr>
          <w:rFonts w:ascii="Arial" w:hAnsi="Arial" w:cs="Arial"/>
          <w:sz w:val="24"/>
          <w:szCs w:val="24"/>
        </w:rPr>
      </w:pPr>
      <w:r w:rsidRPr="00911FE9">
        <w:rPr>
          <w:rFonts w:ascii="Arial" w:hAnsi="Arial" w:cs="Arial"/>
          <w:sz w:val="24"/>
          <w:szCs w:val="24"/>
        </w:rPr>
        <w:t>a discount on the </w:t>
      </w:r>
      <w:hyperlink r:id="rId12" w:history="1">
        <w:r w:rsidRPr="00911FE9">
          <w:rPr>
            <w:rStyle w:val="Hyperlink"/>
            <w:rFonts w:ascii="Arial" w:hAnsi="Arial" w:cs="Arial"/>
            <w:sz w:val="24"/>
            <w:szCs w:val="24"/>
          </w:rPr>
          <w:t>Royal Mail redirection service</w:t>
        </w:r>
      </w:hyperlink>
      <w:r w:rsidRPr="00911FE9">
        <w:rPr>
          <w:rFonts w:ascii="Arial" w:hAnsi="Arial" w:cs="Arial"/>
          <w:sz w:val="24"/>
          <w:szCs w:val="24"/>
        </w:rPr>
        <w:t> if you’re moving house</w:t>
      </w:r>
    </w:p>
    <w:p w14:paraId="5F52A715"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Eligibility</w:t>
      </w:r>
    </w:p>
    <w:p w14:paraId="4D6F73CF" w14:textId="46268D32" w:rsidR="00911FE9" w:rsidRDefault="00911FE9" w:rsidP="00911FE9">
      <w:pPr>
        <w:rPr>
          <w:rFonts w:ascii="Arial" w:hAnsi="Arial" w:cs="Arial"/>
          <w:sz w:val="24"/>
          <w:szCs w:val="24"/>
        </w:rPr>
      </w:pPr>
      <w:r w:rsidRPr="00911FE9">
        <w:rPr>
          <w:rFonts w:ascii="Arial" w:hAnsi="Arial" w:cs="Arial"/>
          <w:sz w:val="24"/>
          <w:szCs w:val="24"/>
        </w:rPr>
        <w:t>You must live in England, Scotland or Wales and have reached State Pension age to qualify for Pension Credit.</w:t>
      </w:r>
    </w:p>
    <w:p w14:paraId="644490F4" w14:textId="77777777" w:rsidR="00911FE9" w:rsidRPr="00911FE9" w:rsidRDefault="00911FE9" w:rsidP="00911FE9">
      <w:pPr>
        <w:rPr>
          <w:rFonts w:ascii="Arial" w:hAnsi="Arial" w:cs="Arial"/>
          <w:sz w:val="24"/>
          <w:szCs w:val="24"/>
        </w:rPr>
      </w:pPr>
      <w:r w:rsidRPr="00911FE9">
        <w:rPr>
          <w:rFonts w:ascii="Arial" w:hAnsi="Arial" w:cs="Arial"/>
          <w:sz w:val="24"/>
          <w:szCs w:val="24"/>
        </w:rPr>
        <w:t xml:space="preserve">If you’re from the EU, Switzerland, Norway, </w:t>
      </w:r>
      <w:proofErr w:type="gramStart"/>
      <w:r w:rsidRPr="00911FE9">
        <w:rPr>
          <w:rFonts w:ascii="Arial" w:hAnsi="Arial" w:cs="Arial"/>
          <w:sz w:val="24"/>
          <w:szCs w:val="24"/>
        </w:rPr>
        <w:t>Iceland</w:t>
      </w:r>
      <w:proofErr w:type="gramEnd"/>
      <w:r w:rsidRPr="00911FE9">
        <w:rPr>
          <w:rFonts w:ascii="Arial" w:hAnsi="Arial" w:cs="Arial"/>
          <w:sz w:val="24"/>
          <w:szCs w:val="24"/>
        </w:rPr>
        <w:t xml:space="preserve"> or Liechtenstein, you and your family usually also need settled or pre-settled status under the EU Settlement Scheme to get Pension Credit. The deadline to apply to the scheme was 30 June 2021 for most people, but you might still be able to apply. </w:t>
      </w:r>
      <w:hyperlink r:id="rId13" w:history="1">
        <w:r w:rsidRPr="00911FE9">
          <w:rPr>
            <w:rStyle w:val="Hyperlink"/>
            <w:rFonts w:ascii="Arial" w:hAnsi="Arial" w:cs="Arial"/>
            <w:sz w:val="24"/>
            <w:szCs w:val="24"/>
          </w:rPr>
          <w:t>Check if you can still apply to the EU Settlement Scheme</w:t>
        </w:r>
      </w:hyperlink>
      <w:r w:rsidRPr="00911FE9">
        <w:rPr>
          <w:rFonts w:ascii="Arial" w:hAnsi="Arial" w:cs="Arial"/>
          <w:sz w:val="24"/>
          <w:szCs w:val="24"/>
        </w:rPr>
        <w:t>.</w:t>
      </w:r>
    </w:p>
    <w:p w14:paraId="3579D408" w14:textId="3158EF26" w:rsidR="00911FE9" w:rsidRPr="00911FE9" w:rsidRDefault="00911FE9" w:rsidP="00911FE9">
      <w:pPr>
        <w:rPr>
          <w:rFonts w:ascii="Arial" w:hAnsi="Arial" w:cs="Arial"/>
          <w:b/>
          <w:bCs/>
          <w:sz w:val="24"/>
          <w:szCs w:val="24"/>
        </w:rPr>
      </w:pPr>
      <w:r w:rsidRPr="00911FE9">
        <w:rPr>
          <w:rFonts w:ascii="Arial" w:hAnsi="Arial" w:cs="Arial"/>
          <w:b/>
          <w:bCs/>
          <w:sz w:val="24"/>
          <w:szCs w:val="24"/>
        </w:rPr>
        <w:t>If you have a partner</w:t>
      </w:r>
    </w:p>
    <w:p w14:paraId="1DC80642" w14:textId="77777777" w:rsidR="00911FE9" w:rsidRPr="00911FE9" w:rsidRDefault="00911FE9" w:rsidP="00911FE9">
      <w:pPr>
        <w:rPr>
          <w:rFonts w:ascii="Arial" w:hAnsi="Arial" w:cs="Arial"/>
          <w:sz w:val="24"/>
          <w:szCs w:val="24"/>
        </w:rPr>
      </w:pPr>
      <w:r w:rsidRPr="00911FE9">
        <w:rPr>
          <w:rFonts w:ascii="Arial" w:hAnsi="Arial" w:cs="Arial"/>
          <w:sz w:val="24"/>
          <w:szCs w:val="24"/>
        </w:rPr>
        <w:t>You must include your partner on your application.</w:t>
      </w:r>
    </w:p>
    <w:p w14:paraId="1DA4D32B" w14:textId="77777777" w:rsidR="00911FE9" w:rsidRPr="00911FE9" w:rsidRDefault="00911FE9" w:rsidP="00911FE9">
      <w:pPr>
        <w:rPr>
          <w:rFonts w:ascii="Arial" w:hAnsi="Arial" w:cs="Arial"/>
          <w:sz w:val="24"/>
          <w:szCs w:val="24"/>
        </w:rPr>
      </w:pPr>
      <w:r w:rsidRPr="00911FE9">
        <w:rPr>
          <w:rFonts w:ascii="Arial" w:hAnsi="Arial" w:cs="Arial"/>
          <w:sz w:val="24"/>
          <w:szCs w:val="24"/>
        </w:rPr>
        <w:t>You’ll be eligible if either:</w:t>
      </w:r>
    </w:p>
    <w:p w14:paraId="5745CD25" w14:textId="77777777" w:rsidR="00911FE9" w:rsidRPr="00911FE9" w:rsidRDefault="00911FE9" w:rsidP="00911FE9">
      <w:pPr>
        <w:numPr>
          <w:ilvl w:val="0"/>
          <w:numId w:val="2"/>
        </w:numPr>
        <w:rPr>
          <w:rFonts w:ascii="Arial" w:hAnsi="Arial" w:cs="Arial"/>
          <w:sz w:val="24"/>
          <w:szCs w:val="24"/>
        </w:rPr>
      </w:pPr>
      <w:r w:rsidRPr="00911FE9">
        <w:rPr>
          <w:rFonts w:ascii="Arial" w:hAnsi="Arial" w:cs="Arial"/>
          <w:sz w:val="24"/>
          <w:szCs w:val="24"/>
        </w:rPr>
        <w:t>you and your partner have both reached State Pension age</w:t>
      </w:r>
    </w:p>
    <w:p w14:paraId="2BDBEAF2" w14:textId="77777777" w:rsidR="00911FE9" w:rsidRPr="00911FE9" w:rsidRDefault="00911FE9" w:rsidP="00911FE9">
      <w:pPr>
        <w:numPr>
          <w:ilvl w:val="0"/>
          <w:numId w:val="2"/>
        </w:numPr>
        <w:rPr>
          <w:rFonts w:ascii="Arial" w:hAnsi="Arial" w:cs="Arial"/>
          <w:sz w:val="24"/>
          <w:szCs w:val="24"/>
        </w:rPr>
      </w:pPr>
      <w:r w:rsidRPr="00911FE9">
        <w:rPr>
          <w:rFonts w:ascii="Arial" w:hAnsi="Arial" w:cs="Arial"/>
          <w:sz w:val="24"/>
          <w:szCs w:val="24"/>
        </w:rPr>
        <w:t>one of you is getting </w:t>
      </w:r>
      <w:hyperlink r:id="rId14" w:history="1">
        <w:r w:rsidRPr="00911FE9">
          <w:rPr>
            <w:rStyle w:val="Hyperlink"/>
            <w:rFonts w:ascii="Arial" w:hAnsi="Arial" w:cs="Arial"/>
            <w:sz w:val="24"/>
            <w:szCs w:val="24"/>
          </w:rPr>
          <w:t>Housing Benefit</w:t>
        </w:r>
      </w:hyperlink>
      <w:r w:rsidRPr="00911FE9">
        <w:rPr>
          <w:rFonts w:ascii="Arial" w:hAnsi="Arial" w:cs="Arial"/>
          <w:sz w:val="24"/>
          <w:szCs w:val="24"/>
        </w:rPr>
        <w:t> for people over State Pension age</w:t>
      </w:r>
    </w:p>
    <w:p w14:paraId="2ED10BF9" w14:textId="77777777" w:rsidR="00911FE9" w:rsidRPr="00911FE9" w:rsidRDefault="00911FE9" w:rsidP="00911FE9">
      <w:pPr>
        <w:rPr>
          <w:rFonts w:ascii="Arial" w:hAnsi="Arial" w:cs="Arial"/>
          <w:sz w:val="24"/>
          <w:szCs w:val="24"/>
        </w:rPr>
      </w:pPr>
      <w:r w:rsidRPr="00911FE9">
        <w:rPr>
          <w:rFonts w:ascii="Arial" w:hAnsi="Arial" w:cs="Arial"/>
          <w:sz w:val="24"/>
          <w:szCs w:val="24"/>
        </w:rPr>
        <w:lastRenderedPageBreak/>
        <w:t>A partner is either:</w:t>
      </w:r>
    </w:p>
    <w:p w14:paraId="24C522EE" w14:textId="77777777" w:rsidR="00911FE9" w:rsidRPr="00911FE9" w:rsidRDefault="00911FE9" w:rsidP="00911FE9">
      <w:pPr>
        <w:numPr>
          <w:ilvl w:val="0"/>
          <w:numId w:val="3"/>
        </w:numPr>
        <w:rPr>
          <w:rFonts w:ascii="Arial" w:hAnsi="Arial" w:cs="Arial"/>
          <w:sz w:val="24"/>
          <w:szCs w:val="24"/>
        </w:rPr>
      </w:pPr>
      <w:r w:rsidRPr="00911FE9">
        <w:rPr>
          <w:rFonts w:ascii="Arial" w:hAnsi="Arial" w:cs="Arial"/>
          <w:sz w:val="24"/>
          <w:szCs w:val="24"/>
        </w:rPr>
        <w:t xml:space="preserve">your husband, wife or civil partner - if you live with </w:t>
      </w:r>
      <w:proofErr w:type="gramStart"/>
      <w:r w:rsidRPr="00911FE9">
        <w:rPr>
          <w:rFonts w:ascii="Arial" w:hAnsi="Arial" w:cs="Arial"/>
          <w:sz w:val="24"/>
          <w:szCs w:val="24"/>
        </w:rPr>
        <w:t>them</w:t>
      </w:r>
      <w:proofErr w:type="gramEnd"/>
    </w:p>
    <w:p w14:paraId="39D9C546" w14:textId="77777777" w:rsidR="00911FE9" w:rsidRPr="00911FE9" w:rsidRDefault="00911FE9" w:rsidP="00911FE9">
      <w:pPr>
        <w:numPr>
          <w:ilvl w:val="0"/>
          <w:numId w:val="3"/>
        </w:numPr>
        <w:rPr>
          <w:rFonts w:ascii="Arial" w:hAnsi="Arial" w:cs="Arial"/>
          <w:sz w:val="24"/>
          <w:szCs w:val="24"/>
        </w:rPr>
      </w:pPr>
      <w:r w:rsidRPr="00911FE9">
        <w:rPr>
          <w:rFonts w:ascii="Arial" w:hAnsi="Arial" w:cs="Arial"/>
          <w:sz w:val="24"/>
          <w:szCs w:val="24"/>
        </w:rPr>
        <w:t>someone you live with as a couple, without being married or in a civil partnership</w:t>
      </w:r>
    </w:p>
    <w:p w14:paraId="7271ECD6"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Your income</w:t>
      </w:r>
    </w:p>
    <w:p w14:paraId="1797C8DA" w14:textId="77777777" w:rsidR="00911FE9" w:rsidRPr="00911FE9" w:rsidRDefault="00911FE9" w:rsidP="00911FE9">
      <w:pPr>
        <w:rPr>
          <w:rFonts w:ascii="Arial" w:hAnsi="Arial" w:cs="Arial"/>
          <w:sz w:val="24"/>
          <w:szCs w:val="24"/>
        </w:rPr>
      </w:pPr>
      <w:r w:rsidRPr="00911FE9">
        <w:rPr>
          <w:rFonts w:ascii="Arial" w:hAnsi="Arial" w:cs="Arial"/>
          <w:sz w:val="24"/>
          <w:szCs w:val="24"/>
        </w:rPr>
        <w:t>When you apply for Pension Credit your income is calculated. If you have a partner, your income is calculated together.</w:t>
      </w:r>
    </w:p>
    <w:p w14:paraId="35011775" w14:textId="77777777" w:rsidR="00911FE9" w:rsidRPr="00911FE9" w:rsidRDefault="00911FE9" w:rsidP="00911FE9">
      <w:pPr>
        <w:rPr>
          <w:rFonts w:ascii="Arial" w:hAnsi="Arial" w:cs="Arial"/>
          <w:sz w:val="24"/>
          <w:szCs w:val="24"/>
        </w:rPr>
      </w:pPr>
      <w:r w:rsidRPr="00911FE9">
        <w:rPr>
          <w:rFonts w:ascii="Arial" w:hAnsi="Arial" w:cs="Arial"/>
          <w:sz w:val="24"/>
          <w:szCs w:val="24"/>
        </w:rPr>
        <w:t>Pension Credit tops up:</w:t>
      </w:r>
    </w:p>
    <w:p w14:paraId="05EDA931" w14:textId="0D350BE7" w:rsidR="00911FE9" w:rsidRPr="00911FE9" w:rsidRDefault="00911FE9" w:rsidP="00911FE9">
      <w:pPr>
        <w:numPr>
          <w:ilvl w:val="0"/>
          <w:numId w:val="4"/>
        </w:numPr>
        <w:rPr>
          <w:rFonts w:ascii="Arial" w:hAnsi="Arial" w:cs="Arial"/>
          <w:sz w:val="24"/>
          <w:szCs w:val="24"/>
        </w:rPr>
      </w:pPr>
      <w:r w:rsidRPr="00911FE9">
        <w:rPr>
          <w:rFonts w:ascii="Arial" w:hAnsi="Arial" w:cs="Arial"/>
          <w:sz w:val="24"/>
          <w:szCs w:val="24"/>
        </w:rPr>
        <w:t>your weekly income to £2</w:t>
      </w:r>
      <w:r w:rsidR="00F25970">
        <w:rPr>
          <w:rFonts w:ascii="Arial" w:hAnsi="Arial" w:cs="Arial"/>
          <w:sz w:val="24"/>
          <w:szCs w:val="24"/>
        </w:rPr>
        <w:t>18.15</w:t>
      </w:r>
      <w:r w:rsidRPr="00911FE9">
        <w:rPr>
          <w:rFonts w:ascii="Arial" w:hAnsi="Arial" w:cs="Arial"/>
          <w:sz w:val="24"/>
          <w:szCs w:val="24"/>
        </w:rPr>
        <w:t xml:space="preserve"> if you’re single</w:t>
      </w:r>
    </w:p>
    <w:p w14:paraId="09806D6F" w14:textId="51675C17" w:rsidR="00911FE9" w:rsidRPr="00911FE9" w:rsidRDefault="00911FE9" w:rsidP="00911FE9">
      <w:pPr>
        <w:numPr>
          <w:ilvl w:val="0"/>
          <w:numId w:val="4"/>
        </w:numPr>
        <w:rPr>
          <w:rFonts w:ascii="Arial" w:hAnsi="Arial" w:cs="Arial"/>
          <w:sz w:val="24"/>
          <w:szCs w:val="24"/>
        </w:rPr>
      </w:pPr>
      <w:r w:rsidRPr="00911FE9">
        <w:rPr>
          <w:rFonts w:ascii="Arial" w:hAnsi="Arial" w:cs="Arial"/>
          <w:sz w:val="24"/>
          <w:szCs w:val="24"/>
        </w:rPr>
        <w:t>your joint weekly income to £3</w:t>
      </w:r>
      <w:r w:rsidR="00F25970">
        <w:rPr>
          <w:rFonts w:ascii="Arial" w:hAnsi="Arial" w:cs="Arial"/>
          <w:sz w:val="24"/>
          <w:szCs w:val="24"/>
        </w:rPr>
        <w:t>32.95</w:t>
      </w:r>
      <w:r w:rsidRPr="00911FE9">
        <w:rPr>
          <w:rFonts w:ascii="Arial" w:hAnsi="Arial" w:cs="Arial"/>
          <w:sz w:val="24"/>
          <w:szCs w:val="24"/>
        </w:rPr>
        <w:t xml:space="preserve"> if you have a partner</w:t>
      </w:r>
    </w:p>
    <w:p w14:paraId="1EF2EA62" w14:textId="77777777" w:rsidR="00911FE9" w:rsidRPr="00911FE9" w:rsidRDefault="00911FE9" w:rsidP="00911FE9">
      <w:pPr>
        <w:rPr>
          <w:rFonts w:ascii="Arial" w:hAnsi="Arial" w:cs="Arial"/>
          <w:sz w:val="24"/>
          <w:szCs w:val="24"/>
        </w:rPr>
      </w:pPr>
      <w:r w:rsidRPr="00911FE9">
        <w:rPr>
          <w:rFonts w:ascii="Arial" w:hAnsi="Arial" w:cs="Arial"/>
          <w:sz w:val="24"/>
          <w:szCs w:val="24"/>
        </w:rPr>
        <w:t>If your income is higher, you might still be eligible for Pension Credit if you have a disability, you care for someone, you have savings or you have housing costs.</w:t>
      </w:r>
    </w:p>
    <w:p w14:paraId="681667C6"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What counts as income</w:t>
      </w:r>
    </w:p>
    <w:p w14:paraId="3E97FD48" w14:textId="77777777" w:rsidR="00911FE9" w:rsidRPr="00911FE9" w:rsidRDefault="00911FE9" w:rsidP="00911FE9">
      <w:pPr>
        <w:rPr>
          <w:rFonts w:ascii="Arial" w:hAnsi="Arial" w:cs="Arial"/>
          <w:sz w:val="24"/>
          <w:szCs w:val="24"/>
        </w:rPr>
      </w:pPr>
      <w:r w:rsidRPr="00911FE9">
        <w:rPr>
          <w:rFonts w:ascii="Arial" w:hAnsi="Arial" w:cs="Arial"/>
          <w:sz w:val="24"/>
          <w:szCs w:val="24"/>
        </w:rPr>
        <w:t>Your income includes:</w:t>
      </w:r>
    </w:p>
    <w:p w14:paraId="67DC91A4" w14:textId="77777777" w:rsidR="00911FE9" w:rsidRPr="00911FE9" w:rsidRDefault="00911FE9" w:rsidP="00911FE9">
      <w:pPr>
        <w:numPr>
          <w:ilvl w:val="0"/>
          <w:numId w:val="5"/>
        </w:numPr>
        <w:rPr>
          <w:rFonts w:ascii="Arial" w:hAnsi="Arial" w:cs="Arial"/>
          <w:sz w:val="24"/>
          <w:szCs w:val="24"/>
        </w:rPr>
      </w:pPr>
      <w:r w:rsidRPr="00911FE9">
        <w:rPr>
          <w:rFonts w:ascii="Arial" w:hAnsi="Arial" w:cs="Arial"/>
          <w:sz w:val="24"/>
          <w:szCs w:val="24"/>
        </w:rPr>
        <w:t>State Pension</w:t>
      </w:r>
    </w:p>
    <w:p w14:paraId="13CC1C4B" w14:textId="77777777" w:rsidR="00911FE9" w:rsidRPr="00911FE9" w:rsidRDefault="00911FE9" w:rsidP="00911FE9">
      <w:pPr>
        <w:numPr>
          <w:ilvl w:val="0"/>
          <w:numId w:val="5"/>
        </w:numPr>
        <w:rPr>
          <w:rFonts w:ascii="Arial" w:hAnsi="Arial" w:cs="Arial"/>
          <w:sz w:val="24"/>
          <w:szCs w:val="24"/>
        </w:rPr>
      </w:pPr>
      <w:r w:rsidRPr="00911FE9">
        <w:rPr>
          <w:rFonts w:ascii="Arial" w:hAnsi="Arial" w:cs="Arial"/>
          <w:sz w:val="24"/>
          <w:szCs w:val="24"/>
        </w:rPr>
        <w:t>other pensions</w:t>
      </w:r>
    </w:p>
    <w:p w14:paraId="18662950" w14:textId="77777777" w:rsidR="00911FE9" w:rsidRPr="00911FE9" w:rsidRDefault="00911FE9" w:rsidP="00911FE9">
      <w:pPr>
        <w:numPr>
          <w:ilvl w:val="0"/>
          <w:numId w:val="5"/>
        </w:numPr>
        <w:rPr>
          <w:rFonts w:ascii="Arial" w:hAnsi="Arial" w:cs="Arial"/>
          <w:sz w:val="24"/>
          <w:szCs w:val="24"/>
        </w:rPr>
      </w:pPr>
      <w:r w:rsidRPr="00911FE9">
        <w:rPr>
          <w:rFonts w:ascii="Arial" w:hAnsi="Arial" w:cs="Arial"/>
          <w:sz w:val="24"/>
          <w:szCs w:val="24"/>
        </w:rPr>
        <w:t>earnings from employment and self-employment</w:t>
      </w:r>
    </w:p>
    <w:p w14:paraId="224BA127" w14:textId="77777777" w:rsidR="00911FE9" w:rsidRPr="00911FE9" w:rsidRDefault="00911FE9" w:rsidP="00911FE9">
      <w:pPr>
        <w:numPr>
          <w:ilvl w:val="0"/>
          <w:numId w:val="5"/>
        </w:numPr>
        <w:rPr>
          <w:rFonts w:ascii="Arial" w:hAnsi="Arial" w:cs="Arial"/>
          <w:sz w:val="24"/>
          <w:szCs w:val="24"/>
        </w:rPr>
      </w:pPr>
      <w:r w:rsidRPr="00911FE9">
        <w:rPr>
          <w:rFonts w:ascii="Arial" w:hAnsi="Arial" w:cs="Arial"/>
          <w:sz w:val="24"/>
          <w:szCs w:val="24"/>
        </w:rPr>
        <w:t>most social security benefits, for example Carer’s Allowance</w:t>
      </w:r>
    </w:p>
    <w:p w14:paraId="4A722CC2"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What does not count as income</w:t>
      </w:r>
    </w:p>
    <w:p w14:paraId="192BF548" w14:textId="77777777" w:rsidR="00911FE9" w:rsidRPr="00911FE9" w:rsidRDefault="00911FE9" w:rsidP="00911FE9">
      <w:pPr>
        <w:rPr>
          <w:rFonts w:ascii="Arial" w:hAnsi="Arial" w:cs="Arial"/>
          <w:sz w:val="24"/>
          <w:szCs w:val="24"/>
        </w:rPr>
      </w:pPr>
      <w:r w:rsidRPr="00911FE9">
        <w:rPr>
          <w:rFonts w:ascii="Arial" w:hAnsi="Arial" w:cs="Arial"/>
          <w:sz w:val="24"/>
          <w:szCs w:val="24"/>
        </w:rPr>
        <w:t>Not all benefits are counted as income. For example, the following are not counted:</w:t>
      </w:r>
    </w:p>
    <w:p w14:paraId="466D86B9" w14:textId="77777777" w:rsidR="00911FE9" w:rsidRPr="00911FE9" w:rsidRDefault="00911FE9" w:rsidP="00911FE9">
      <w:pPr>
        <w:numPr>
          <w:ilvl w:val="0"/>
          <w:numId w:val="6"/>
        </w:numPr>
        <w:rPr>
          <w:rFonts w:ascii="Arial" w:hAnsi="Arial" w:cs="Arial"/>
          <w:sz w:val="24"/>
          <w:szCs w:val="24"/>
        </w:rPr>
      </w:pPr>
      <w:r w:rsidRPr="00911FE9">
        <w:rPr>
          <w:rFonts w:ascii="Arial" w:hAnsi="Arial" w:cs="Arial"/>
          <w:sz w:val="24"/>
          <w:szCs w:val="24"/>
        </w:rPr>
        <w:t>Adult Disability Payment</w:t>
      </w:r>
    </w:p>
    <w:p w14:paraId="72D6508E" w14:textId="77777777" w:rsidR="00911FE9" w:rsidRPr="00911FE9" w:rsidRDefault="00911FE9" w:rsidP="00911FE9">
      <w:pPr>
        <w:numPr>
          <w:ilvl w:val="0"/>
          <w:numId w:val="6"/>
        </w:numPr>
        <w:rPr>
          <w:rFonts w:ascii="Arial" w:hAnsi="Arial" w:cs="Arial"/>
          <w:sz w:val="24"/>
          <w:szCs w:val="24"/>
        </w:rPr>
      </w:pPr>
      <w:r w:rsidRPr="00911FE9">
        <w:rPr>
          <w:rFonts w:ascii="Arial" w:hAnsi="Arial" w:cs="Arial"/>
          <w:sz w:val="24"/>
          <w:szCs w:val="24"/>
        </w:rPr>
        <w:t>Attendance Allowance</w:t>
      </w:r>
    </w:p>
    <w:p w14:paraId="22DD4043" w14:textId="77777777" w:rsidR="00911FE9" w:rsidRPr="00911FE9" w:rsidRDefault="00911FE9" w:rsidP="00911FE9">
      <w:pPr>
        <w:numPr>
          <w:ilvl w:val="0"/>
          <w:numId w:val="6"/>
        </w:numPr>
        <w:rPr>
          <w:rFonts w:ascii="Arial" w:hAnsi="Arial" w:cs="Arial"/>
          <w:sz w:val="24"/>
          <w:szCs w:val="24"/>
        </w:rPr>
      </w:pPr>
      <w:r w:rsidRPr="00911FE9">
        <w:rPr>
          <w:rFonts w:ascii="Arial" w:hAnsi="Arial" w:cs="Arial"/>
          <w:sz w:val="24"/>
          <w:szCs w:val="24"/>
        </w:rPr>
        <w:t>Christmas Bonus</w:t>
      </w:r>
    </w:p>
    <w:p w14:paraId="1CF71ABE" w14:textId="77777777" w:rsidR="00911FE9" w:rsidRPr="00911FE9" w:rsidRDefault="00911FE9" w:rsidP="00911FE9">
      <w:pPr>
        <w:numPr>
          <w:ilvl w:val="0"/>
          <w:numId w:val="6"/>
        </w:numPr>
        <w:rPr>
          <w:rFonts w:ascii="Arial" w:hAnsi="Arial" w:cs="Arial"/>
          <w:sz w:val="24"/>
          <w:szCs w:val="24"/>
        </w:rPr>
      </w:pPr>
      <w:r w:rsidRPr="00911FE9">
        <w:rPr>
          <w:rFonts w:ascii="Arial" w:hAnsi="Arial" w:cs="Arial"/>
          <w:sz w:val="24"/>
          <w:szCs w:val="24"/>
        </w:rPr>
        <w:t>Child Benefit</w:t>
      </w:r>
    </w:p>
    <w:p w14:paraId="4EC99AAD" w14:textId="77777777" w:rsidR="00911FE9" w:rsidRPr="00911FE9" w:rsidRDefault="00911FE9" w:rsidP="00911FE9">
      <w:pPr>
        <w:numPr>
          <w:ilvl w:val="0"/>
          <w:numId w:val="6"/>
        </w:numPr>
        <w:rPr>
          <w:rFonts w:ascii="Arial" w:hAnsi="Arial" w:cs="Arial"/>
          <w:sz w:val="24"/>
          <w:szCs w:val="24"/>
        </w:rPr>
      </w:pPr>
      <w:r w:rsidRPr="00911FE9">
        <w:rPr>
          <w:rFonts w:ascii="Arial" w:hAnsi="Arial" w:cs="Arial"/>
          <w:sz w:val="24"/>
          <w:szCs w:val="24"/>
        </w:rPr>
        <w:t>Disability Living Allowance</w:t>
      </w:r>
    </w:p>
    <w:p w14:paraId="273FCCC5" w14:textId="77777777" w:rsidR="00911FE9" w:rsidRPr="00911FE9" w:rsidRDefault="00911FE9" w:rsidP="00911FE9">
      <w:pPr>
        <w:numPr>
          <w:ilvl w:val="0"/>
          <w:numId w:val="6"/>
        </w:numPr>
        <w:rPr>
          <w:rFonts w:ascii="Arial" w:hAnsi="Arial" w:cs="Arial"/>
          <w:sz w:val="24"/>
          <w:szCs w:val="24"/>
        </w:rPr>
      </w:pPr>
      <w:r w:rsidRPr="00911FE9">
        <w:rPr>
          <w:rFonts w:ascii="Arial" w:hAnsi="Arial" w:cs="Arial"/>
          <w:sz w:val="24"/>
          <w:szCs w:val="24"/>
        </w:rPr>
        <w:t>Personal Independence Payment</w:t>
      </w:r>
    </w:p>
    <w:p w14:paraId="559F66F3" w14:textId="77777777" w:rsidR="00911FE9" w:rsidRPr="00911FE9" w:rsidRDefault="00911FE9" w:rsidP="00911FE9">
      <w:pPr>
        <w:numPr>
          <w:ilvl w:val="0"/>
          <w:numId w:val="6"/>
        </w:numPr>
        <w:rPr>
          <w:rFonts w:ascii="Arial" w:hAnsi="Arial" w:cs="Arial"/>
          <w:sz w:val="24"/>
          <w:szCs w:val="24"/>
        </w:rPr>
      </w:pPr>
      <w:r w:rsidRPr="00911FE9">
        <w:rPr>
          <w:rFonts w:ascii="Arial" w:hAnsi="Arial" w:cs="Arial"/>
          <w:sz w:val="24"/>
          <w:szCs w:val="24"/>
        </w:rPr>
        <w:t>social fund payments like Winter Fuel Allowance</w:t>
      </w:r>
    </w:p>
    <w:p w14:paraId="5F3D59C2" w14:textId="77777777" w:rsidR="00911FE9" w:rsidRPr="00911FE9" w:rsidRDefault="00911FE9" w:rsidP="00911FE9">
      <w:pPr>
        <w:numPr>
          <w:ilvl w:val="0"/>
          <w:numId w:val="6"/>
        </w:numPr>
        <w:rPr>
          <w:rFonts w:ascii="Arial" w:hAnsi="Arial" w:cs="Arial"/>
          <w:sz w:val="24"/>
          <w:szCs w:val="24"/>
        </w:rPr>
      </w:pPr>
      <w:r w:rsidRPr="00911FE9">
        <w:rPr>
          <w:rFonts w:ascii="Arial" w:hAnsi="Arial" w:cs="Arial"/>
          <w:sz w:val="24"/>
          <w:szCs w:val="24"/>
        </w:rPr>
        <w:t>Housing Benefit</w:t>
      </w:r>
    </w:p>
    <w:p w14:paraId="4FA94D61" w14:textId="77777777" w:rsidR="00911FE9" w:rsidRPr="00911FE9" w:rsidRDefault="00911FE9" w:rsidP="00911FE9">
      <w:pPr>
        <w:numPr>
          <w:ilvl w:val="0"/>
          <w:numId w:val="6"/>
        </w:numPr>
        <w:rPr>
          <w:rFonts w:ascii="Arial" w:hAnsi="Arial" w:cs="Arial"/>
          <w:sz w:val="24"/>
          <w:szCs w:val="24"/>
        </w:rPr>
      </w:pPr>
      <w:r w:rsidRPr="00911FE9">
        <w:rPr>
          <w:rFonts w:ascii="Arial" w:hAnsi="Arial" w:cs="Arial"/>
          <w:sz w:val="24"/>
          <w:szCs w:val="24"/>
        </w:rPr>
        <w:t>Council Tax Reduction</w:t>
      </w:r>
    </w:p>
    <w:p w14:paraId="2D0A5D47" w14:textId="1AB5588E" w:rsidR="00911FE9" w:rsidRPr="00911FE9" w:rsidRDefault="00911FE9" w:rsidP="00911FE9">
      <w:pPr>
        <w:rPr>
          <w:rFonts w:ascii="Arial" w:hAnsi="Arial" w:cs="Arial"/>
          <w:b/>
          <w:bCs/>
          <w:sz w:val="24"/>
          <w:szCs w:val="24"/>
        </w:rPr>
      </w:pPr>
      <w:r w:rsidRPr="00911FE9">
        <w:rPr>
          <w:rFonts w:ascii="Arial" w:hAnsi="Arial" w:cs="Arial"/>
          <w:b/>
          <w:bCs/>
          <w:sz w:val="24"/>
          <w:szCs w:val="24"/>
        </w:rPr>
        <w:t>If you’ve deferred your pension</w:t>
      </w:r>
    </w:p>
    <w:p w14:paraId="01A93ADF" w14:textId="77777777" w:rsidR="00911FE9" w:rsidRPr="00911FE9" w:rsidRDefault="00911FE9" w:rsidP="00911FE9">
      <w:pPr>
        <w:rPr>
          <w:rFonts w:ascii="Arial" w:hAnsi="Arial" w:cs="Arial"/>
          <w:sz w:val="24"/>
          <w:szCs w:val="24"/>
        </w:rPr>
      </w:pPr>
      <w:r w:rsidRPr="00911FE9">
        <w:rPr>
          <w:rFonts w:ascii="Arial" w:hAnsi="Arial" w:cs="Arial"/>
          <w:sz w:val="24"/>
          <w:szCs w:val="24"/>
        </w:rPr>
        <w:t>If you’re entitled to a personal or workplace pension and you have not claimed it yet, the amount you’d expect to get still counts as income.</w:t>
      </w:r>
    </w:p>
    <w:p w14:paraId="54443AD4" w14:textId="77777777" w:rsidR="00911FE9" w:rsidRPr="00911FE9" w:rsidRDefault="00911FE9" w:rsidP="00911FE9">
      <w:pPr>
        <w:rPr>
          <w:rFonts w:ascii="Arial" w:hAnsi="Arial" w:cs="Arial"/>
          <w:sz w:val="24"/>
          <w:szCs w:val="24"/>
        </w:rPr>
      </w:pPr>
      <w:r w:rsidRPr="00911FE9">
        <w:rPr>
          <w:rFonts w:ascii="Arial" w:hAnsi="Arial" w:cs="Arial"/>
          <w:sz w:val="24"/>
          <w:szCs w:val="24"/>
        </w:rPr>
        <w:lastRenderedPageBreak/>
        <w:t>If you’ve </w:t>
      </w:r>
      <w:hyperlink r:id="rId15" w:history="1">
        <w:r w:rsidRPr="00911FE9">
          <w:rPr>
            <w:rStyle w:val="Hyperlink"/>
            <w:rFonts w:ascii="Arial" w:hAnsi="Arial" w:cs="Arial"/>
            <w:sz w:val="24"/>
            <w:szCs w:val="24"/>
          </w:rPr>
          <w:t>deferred your State Pension</w:t>
        </w:r>
      </w:hyperlink>
      <w:r w:rsidRPr="00911FE9">
        <w:rPr>
          <w:rFonts w:ascii="Arial" w:hAnsi="Arial" w:cs="Arial"/>
          <w:sz w:val="24"/>
          <w:szCs w:val="24"/>
        </w:rPr>
        <w:t>, the amount of State Pension you would get is counted as income.</w:t>
      </w:r>
    </w:p>
    <w:p w14:paraId="5891AB3C" w14:textId="77777777" w:rsidR="00911FE9" w:rsidRPr="00911FE9" w:rsidRDefault="00911FE9" w:rsidP="00911FE9">
      <w:pPr>
        <w:rPr>
          <w:rFonts w:ascii="Arial" w:hAnsi="Arial" w:cs="Arial"/>
          <w:sz w:val="24"/>
          <w:szCs w:val="24"/>
        </w:rPr>
      </w:pPr>
      <w:r w:rsidRPr="00911FE9">
        <w:rPr>
          <w:rFonts w:ascii="Arial" w:hAnsi="Arial" w:cs="Arial"/>
          <w:sz w:val="24"/>
          <w:szCs w:val="24"/>
        </w:rPr>
        <w:t>You cannot build up extra amounts for deferring your State Pension if you or your partner are getting Pension Credit.</w:t>
      </w:r>
    </w:p>
    <w:p w14:paraId="67630864"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Your savings and investments</w:t>
      </w:r>
    </w:p>
    <w:p w14:paraId="5D45DE3C" w14:textId="77777777" w:rsidR="00911FE9" w:rsidRPr="00911FE9" w:rsidRDefault="00911FE9" w:rsidP="00911FE9">
      <w:pPr>
        <w:rPr>
          <w:rFonts w:ascii="Arial" w:hAnsi="Arial" w:cs="Arial"/>
          <w:sz w:val="24"/>
          <w:szCs w:val="24"/>
        </w:rPr>
      </w:pPr>
      <w:r w:rsidRPr="00911FE9">
        <w:rPr>
          <w:rFonts w:ascii="Arial" w:hAnsi="Arial" w:cs="Arial"/>
          <w:sz w:val="24"/>
          <w:szCs w:val="24"/>
        </w:rPr>
        <w:t>If you have £10,000 or less in savings and investments this will not affect your Pension Credit.</w:t>
      </w:r>
    </w:p>
    <w:p w14:paraId="5C6B91F1" w14:textId="77777777" w:rsidR="00911FE9" w:rsidRPr="00911FE9" w:rsidRDefault="00911FE9" w:rsidP="00911FE9">
      <w:pPr>
        <w:rPr>
          <w:rFonts w:ascii="Arial" w:hAnsi="Arial" w:cs="Arial"/>
          <w:sz w:val="24"/>
          <w:szCs w:val="24"/>
        </w:rPr>
      </w:pPr>
      <w:r w:rsidRPr="00911FE9">
        <w:rPr>
          <w:rFonts w:ascii="Arial" w:hAnsi="Arial" w:cs="Arial"/>
          <w:sz w:val="24"/>
          <w:szCs w:val="24"/>
        </w:rPr>
        <w:t>If you have more than £10,000, every £500 over £10,000 counts as £1 income a week. For example, if you have £11,000 in savings, this counts as £2 income a week.</w:t>
      </w:r>
    </w:p>
    <w:p w14:paraId="25CAA4D7" w14:textId="77777777" w:rsidR="00911FE9" w:rsidRPr="00911FE9" w:rsidRDefault="00E4355F" w:rsidP="00911FE9">
      <w:pPr>
        <w:rPr>
          <w:rFonts w:ascii="Arial" w:hAnsi="Arial" w:cs="Arial"/>
          <w:sz w:val="24"/>
          <w:szCs w:val="24"/>
        </w:rPr>
      </w:pPr>
      <w:hyperlink r:id="rId16" w:history="1">
        <w:r w:rsidR="00911FE9" w:rsidRPr="00911FE9">
          <w:rPr>
            <w:rStyle w:val="Hyperlink"/>
            <w:rFonts w:ascii="Arial" w:hAnsi="Arial" w:cs="Arial"/>
            <w:sz w:val="24"/>
            <w:szCs w:val="24"/>
          </w:rPr>
          <w:t>Contact the Pension Service helpline</w:t>
        </w:r>
      </w:hyperlink>
      <w:r w:rsidR="00911FE9" w:rsidRPr="00911FE9">
        <w:rPr>
          <w:rFonts w:ascii="Arial" w:hAnsi="Arial" w:cs="Arial"/>
          <w:sz w:val="24"/>
          <w:szCs w:val="24"/>
        </w:rPr>
        <w:t> if your circumstances change.</w:t>
      </w:r>
    </w:p>
    <w:p w14:paraId="6A22A139"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If you’re away from Great Britain</w:t>
      </w:r>
    </w:p>
    <w:p w14:paraId="4D8FEEBC" w14:textId="77777777" w:rsidR="00911FE9" w:rsidRPr="00911FE9" w:rsidRDefault="00911FE9" w:rsidP="00911FE9">
      <w:pPr>
        <w:rPr>
          <w:rFonts w:ascii="Arial" w:hAnsi="Arial" w:cs="Arial"/>
          <w:sz w:val="24"/>
          <w:szCs w:val="24"/>
        </w:rPr>
      </w:pPr>
      <w:r w:rsidRPr="00911FE9">
        <w:rPr>
          <w:rFonts w:ascii="Arial" w:hAnsi="Arial" w:cs="Arial"/>
          <w:sz w:val="24"/>
          <w:szCs w:val="24"/>
        </w:rPr>
        <w:t>You can continue to get Pension Credit if you’re away from Great Britain for 4 weeks or less - for example, on a holiday.</w:t>
      </w:r>
    </w:p>
    <w:p w14:paraId="25C672C6" w14:textId="77777777" w:rsidR="00911FE9" w:rsidRPr="00911FE9" w:rsidRDefault="00911FE9" w:rsidP="00911FE9">
      <w:pPr>
        <w:rPr>
          <w:rFonts w:ascii="Arial" w:hAnsi="Arial" w:cs="Arial"/>
          <w:sz w:val="24"/>
          <w:szCs w:val="24"/>
        </w:rPr>
      </w:pPr>
      <w:r w:rsidRPr="00911FE9">
        <w:rPr>
          <w:rFonts w:ascii="Arial" w:hAnsi="Arial" w:cs="Arial"/>
          <w:sz w:val="24"/>
          <w:szCs w:val="24"/>
        </w:rPr>
        <w:t>You must:</w:t>
      </w:r>
    </w:p>
    <w:p w14:paraId="492DCC8D" w14:textId="77777777" w:rsidR="00911FE9" w:rsidRPr="00911FE9" w:rsidRDefault="00911FE9" w:rsidP="00911FE9">
      <w:pPr>
        <w:numPr>
          <w:ilvl w:val="0"/>
          <w:numId w:val="7"/>
        </w:numPr>
        <w:rPr>
          <w:rFonts w:ascii="Arial" w:hAnsi="Arial" w:cs="Arial"/>
          <w:sz w:val="24"/>
          <w:szCs w:val="24"/>
        </w:rPr>
      </w:pPr>
      <w:r w:rsidRPr="00911FE9">
        <w:rPr>
          <w:rFonts w:ascii="Arial" w:hAnsi="Arial" w:cs="Arial"/>
          <w:sz w:val="24"/>
          <w:szCs w:val="24"/>
        </w:rPr>
        <w:t>be eligible for Pension Credit when you go away</w:t>
      </w:r>
    </w:p>
    <w:p w14:paraId="7D0D2705" w14:textId="77777777" w:rsidR="00911FE9" w:rsidRPr="00911FE9" w:rsidRDefault="00911FE9" w:rsidP="00911FE9">
      <w:pPr>
        <w:numPr>
          <w:ilvl w:val="0"/>
          <w:numId w:val="7"/>
        </w:numPr>
        <w:rPr>
          <w:rFonts w:ascii="Arial" w:hAnsi="Arial" w:cs="Arial"/>
          <w:sz w:val="24"/>
          <w:szCs w:val="24"/>
        </w:rPr>
      </w:pPr>
      <w:r w:rsidRPr="00911FE9">
        <w:rPr>
          <w:rFonts w:ascii="Arial" w:hAnsi="Arial" w:cs="Arial"/>
          <w:sz w:val="24"/>
          <w:szCs w:val="24"/>
        </w:rPr>
        <w:t>remain eligible for it while you’re away</w:t>
      </w:r>
    </w:p>
    <w:p w14:paraId="7C9ED6EF" w14:textId="77777777" w:rsidR="00911FE9" w:rsidRPr="00911FE9" w:rsidRDefault="00E4355F" w:rsidP="00911FE9">
      <w:pPr>
        <w:numPr>
          <w:ilvl w:val="0"/>
          <w:numId w:val="7"/>
        </w:numPr>
        <w:rPr>
          <w:rFonts w:ascii="Arial" w:hAnsi="Arial" w:cs="Arial"/>
          <w:sz w:val="24"/>
          <w:szCs w:val="24"/>
        </w:rPr>
      </w:pPr>
      <w:hyperlink r:id="rId17" w:history="1">
        <w:r w:rsidR="00911FE9" w:rsidRPr="00911FE9">
          <w:rPr>
            <w:rStyle w:val="Hyperlink"/>
            <w:rFonts w:ascii="Arial" w:hAnsi="Arial" w:cs="Arial"/>
            <w:sz w:val="24"/>
            <w:szCs w:val="24"/>
          </w:rPr>
          <w:t>contact the Pension Service helpline</w:t>
        </w:r>
      </w:hyperlink>
      <w:r w:rsidR="00911FE9" w:rsidRPr="00911FE9">
        <w:rPr>
          <w:rFonts w:ascii="Arial" w:hAnsi="Arial" w:cs="Arial"/>
          <w:sz w:val="24"/>
          <w:szCs w:val="24"/>
        </w:rPr>
        <w:t> to tell them you’re going away</w:t>
      </w:r>
    </w:p>
    <w:p w14:paraId="74A89338" w14:textId="77777777" w:rsidR="00911FE9" w:rsidRPr="00911FE9" w:rsidRDefault="00911FE9" w:rsidP="00911FE9">
      <w:pPr>
        <w:rPr>
          <w:rFonts w:ascii="Arial" w:hAnsi="Arial" w:cs="Arial"/>
          <w:sz w:val="24"/>
          <w:szCs w:val="24"/>
        </w:rPr>
      </w:pPr>
      <w:r w:rsidRPr="00911FE9">
        <w:rPr>
          <w:rFonts w:ascii="Arial" w:hAnsi="Arial" w:cs="Arial"/>
          <w:sz w:val="24"/>
          <w:szCs w:val="24"/>
        </w:rPr>
        <w:t>You can get Pension Credit for up to 4 more weeks if:</w:t>
      </w:r>
    </w:p>
    <w:p w14:paraId="0224CA0D" w14:textId="77777777" w:rsidR="00911FE9" w:rsidRPr="00911FE9" w:rsidRDefault="00911FE9" w:rsidP="00911FE9">
      <w:pPr>
        <w:numPr>
          <w:ilvl w:val="0"/>
          <w:numId w:val="8"/>
        </w:numPr>
        <w:rPr>
          <w:rFonts w:ascii="Arial" w:hAnsi="Arial" w:cs="Arial"/>
          <w:sz w:val="24"/>
          <w:szCs w:val="24"/>
        </w:rPr>
      </w:pPr>
      <w:r w:rsidRPr="00911FE9">
        <w:rPr>
          <w:rFonts w:ascii="Arial" w:hAnsi="Arial" w:cs="Arial"/>
          <w:sz w:val="24"/>
          <w:szCs w:val="24"/>
        </w:rPr>
        <w:t>you’re away from Great Britain because of the death of a close relative</w:t>
      </w:r>
    </w:p>
    <w:p w14:paraId="58680E31" w14:textId="77777777" w:rsidR="00911FE9" w:rsidRPr="00911FE9" w:rsidRDefault="00911FE9" w:rsidP="00911FE9">
      <w:pPr>
        <w:numPr>
          <w:ilvl w:val="0"/>
          <w:numId w:val="8"/>
        </w:numPr>
        <w:rPr>
          <w:rFonts w:ascii="Arial" w:hAnsi="Arial" w:cs="Arial"/>
          <w:sz w:val="24"/>
          <w:szCs w:val="24"/>
        </w:rPr>
      </w:pPr>
      <w:r w:rsidRPr="00911FE9">
        <w:rPr>
          <w:rFonts w:ascii="Arial" w:hAnsi="Arial" w:cs="Arial"/>
          <w:sz w:val="24"/>
          <w:szCs w:val="24"/>
        </w:rPr>
        <w:t>a close relative dies while you’re away and you cannot reasonably return to the UK</w:t>
      </w:r>
    </w:p>
    <w:p w14:paraId="2AF553DB" w14:textId="77777777" w:rsidR="00911FE9" w:rsidRPr="00911FE9" w:rsidRDefault="00911FE9" w:rsidP="00911FE9">
      <w:pPr>
        <w:rPr>
          <w:rFonts w:ascii="Arial" w:hAnsi="Arial" w:cs="Arial"/>
          <w:sz w:val="24"/>
          <w:szCs w:val="24"/>
        </w:rPr>
      </w:pPr>
      <w:r w:rsidRPr="00911FE9">
        <w:rPr>
          <w:rFonts w:ascii="Arial" w:hAnsi="Arial" w:cs="Arial"/>
          <w:sz w:val="24"/>
          <w:szCs w:val="24"/>
        </w:rPr>
        <w:t>You cannot apply for Pension Credit if you’re already outside Great Britain.</w:t>
      </w:r>
    </w:p>
    <w:p w14:paraId="209ED22D" w14:textId="77777777" w:rsidR="00911FE9" w:rsidRPr="00911FE9" w:rsidRDefault="00911FE9" w:rsidP="00911FE9">
      <w:pPr>
        <w:rPr>
          <w:rFonts w:ascii="Arial" w:hAnsi="Arial" w:cs="Arial"/>
          <w:sz w:val="24"/>
          <w:szCs w:val="24"/>
        </w:rPr>
      </w:pPr>
      <w:r w:rsidRPr="00911FE9">
        <w:rPr>
          <w:rFonts w:ascii="Arial" w:hAnsi="Arial" w:cs="Arial"/>
          <w:sz w:val="24"/>
          <w:szCs w:val="24"/>
        </w:rPr>
        <w:t>You cannot get Pension Credit if you’re moving away from Great Britain permanently.</w:t>
      </w:r>
    </w:p>
    <w:p w14:paraId="07F1C51E"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Leaving Great Britain for medical treatment</w:t>
      </w:r>
    </w:p>
    <w:p w14:paraId="6123CF49" w14:textId="77777777" w:rsidR="00911FE9" w:rsidRPr="00911FE9" w:rsidRDefault="00911FE9" w:rsidP="00911FE9">
      <w:pPr>
        <w:rPr>
          <w:rFonts w:ascii="Arial" w:hAnsi="Arial" w:cs="Arial"/>
          <w:sz w:val="24"/>
          <w:szCs w:val="24"/>
        </w:rPr>
      </w:pPr>
      <w:r w:rsidRPr="00911FE9">
        <w:rPr>
          <w:rFonts w:ascii="Arial" w:hAnsi="Arial" w:cs="Arial"/>
          <w:sz w:val="24"/>
          <w:szCs w:val="24"/>
        </w:rPr>
        <w:t>You can continue to get Pension Credit for up to 26 weeks if:</w:t>
      </w:r>
    </w:p>
    <w:p w14:paraId="35D416FC" w14:textId="77777777" w:rsidR="00911FE9" w:rsidRPr="00911FE9" w:rsidRDefault="00911FE9" w:rsidP="00911FE9">
      <w:pPr>
        <w:numPr>
          <w:ilvl w:val="0"/>
          <w:numId w:val="9"/>
        </w:numPr>
        <w:rPr>
          <w:rFonts w:ascii="Arial" w:hAnsi="Arial" w:cs="Arial"/>
          <w:sz w:val="24"/>
          <w:szCs w:val="24"/>
        </w:rPr>
      </w:pPr>
      <w:r w:rsidRPr="00911FE9">
        <w:rPr>
          <w:rFonts w:ascii="Arial" w:hAnsi="Arial" w:cs="Arial"/>
          <w:sz w:val="24"/>
          <w:szCs w:val="24"/>
        </w:rPr>
        <w:t>you’ve left Great Britain for medical treatment</w:t>
      </w:r>
    </w:p>
    <w:p w14:paraId="248297DE" w14:textId="77777777" w:rsidR="00911FE9" w:rsidRPr="00911FE9" w:rsidRDefault="00911FE9" w:rsidP="00911FE9">
      <w:pPr>
        <w:numPr>
          <w:ilvl w:val="0"/>
          <w:numId w:val="9"/>
        </w:numPr>
        <w:rPr>
          <w:rFonts w:ascii="Arial" w:hAnsi="Arial" w:cs="Arial"/>
          <w:sz w:val="24"/>
          <w:szCs w:val="24"/>
        </w:rPr>
      </w:pPr>
      <w:r w:rsidRPr="00911FE9">
        <w:rPr>
          <w:rFonts w:ascii="Arial" w:hAnsi="Arial" w:cs="Arial"/>
          <w:sz w:val="24"/>
          <w:szCs w:val="24"/>
        </w:rPr>
        <w:t>you’ve left Great Britain for a period of recovery that’s been approved by a medical professional (also known as ‘approved convalescence’)</w:t>
      </w:r>
    </w:p>
    <w:p w14:paraId="4108DCB7" w14:textId="77777777" w:rsidR="00911FE9" w:rsidRPr="00911FE9" w:rsidRDefault="00911FE9" w:rsidP="00911FE9">
      <w:pPr>
        <w:numPr>
          <w:ilvl w:val="0"/>
          <w:numId w:val="9"/>
        </w:numPr>
        <w:rPr>
          <w:rFonts w:ascii="Arial" w:hAnsi="Arial" w:cs="Arial"/>
          <w:sz w:val="24"/>
          <w:szCs w:val="24"/>
        </w:rPr>
      </w:pPr>
      <w:r w:rsidRPr="00911FE9">
        <w:rPr>
          <w:rFonts w:ascii="Arial" w:hAnsi="Arial" w:cs="Arial"/>
          <w:sz w:val="24"/>
          <w:szCs w:val="24"/>
        </w:rPr>
        <w:t>your partner or child is leaving Great Britain for medical treatment or ‘approved convalescence’ and you’re going with them</w:t>
      </w:r>
    </w:p>
    <w:p w14:paraId="08420D9A" w14:textId="77777777" w:rsidR="00911FE9" w:rsidRDefault="00911FE9" w:rsidP="00911FE9">
      <w:pPr>
        <w:rPr>
          <w:rFonts w:ascii="Arial" w:hAnsi="Arial" w:cs="Arial"/>
          <w:b/>
          <w:bCs/>
          <w:sz w:val="24"/>
          <w:szCs w:val="24"/>
        </w:rPr>
      </w:pPr>
    </w:p>
    <w:p w14:paraId="3B4EE78F" w14:textId="77777777" w:rsidR="00911FE9" w:rsidRDefault="00911FE9" w:rsidP="00911FE9">
      <w:pPr>
        <w:rPr>
          <w:rFonts w:ascii="Arial" w:hAnsi="Arial" w:cs="Arial"/>
          <w:b/>
          <w:bCs/>
          <w:sz w:val="24"/>
          <w:szCs w:val="24"/>
        </w:rPr>
      </w:pPr>
    </w:p>
    <w:p w14:paraId="6B38D290" w14:textId="69108F1B" w:rsidR="00911FE9" w:rsidRPr="00911FE9" w:rsidRDefault="00911FE9" w:rsidP="00911FE9">
      <w:pPr>
        <w:rPr>
          <w:rFonts w:ascii="Arial" w:hAnsi="Arial" w:cs="Arial"/>
          <w:b/>
          <w:bCs/>
          <w:sz w:val="24"/>
          <w:szCs w:val="24"/>
        </w:rPr>
      </w:pPr>
      <w:r w:rsidRPr="00911FE9">
        <w:rPr>
          <w:rFonts w:ascii="Arial" w:hAnsi="Arial" w:cs="Arial"/>
          <w:b/>
          <w:bCs/>
          <w:sz w:val="24"/>
          <w:szCs w:val="24"/>
        </w:rPr>
        <w:lastRenderedPageBreak/>
        <w:t>What you'll get</w:t>
      </w:r>
    </w:p>
    <w:p w14:paraId="7DF2CCAE" w14:textId="77777777" w:rsidR="00911FE9" w:rsidRPr="00911FE9" w:rsidRDefault="00911FE9" w:rsidP="00911FE9">
      <w:pPr>
        <w:rPr>
          <w:rFonts w:ascii="Arial" w:hAnsi="Arial" w:cs="Arial"/>
          <w:sz w:val="24"/>
          <w:szCs w:val="24"/>
        </w:rPr>
      </w:pPr>
      <w:r w:rsidRPr="00911FE9">
        <w:rPr>
          <w:rFonts w:ascii="Arial" w:hAnsi="Arial" w:cs="Arial"/>
          <w:sz w:val="24"/>
          <w:szCs w:val="24"/>
        </w:rPr>
        <w:t>Pension Credit tops up:</w:t>
      </w:r>
    </w:p>
    <w:p w14:paraId="66A31E7A" w14:textId="2EF00545" w:rsidR="00911FE9" w:rsidRPr="00911FE9" w:rsidRDefault="00911FE9" w:rsidP="00911FE9">
      <w:pPr>
        <w:numPr>
          <w:ilvl w:val="0"/>
          <w:numId w:val="10"/>
        </w:numPr>
        <w:rPr>
          <w:rFonts w:ascii="Arial" w:hAnsi="Arial" w:cs="Arial"/>
          <w:sz w:val="24"/>
          <w:szCs w:val="24"/>
        </w:rPr>
      </w:pPr>
      <w:r w:rsidRPr="00911FE9">
        <w:rPr>
          <w:rFonts w:ascii="Arial" w:hAnsi="Arial" w:cs="Arial"/>
          <w:sz w:val="24"/>
          <w:szCs w:val="24"/>
        </w:rPr>
        <w:t>your weekly income to £2</w:t>
      </w:r>
      <w:r w:rsidR="00616C32">
        <w:rPr>
          <w:rFonts w:ascii="Arial" w:hAnsi="Arial" w:cs="Arial"/>
          <w:sz w:val="24"/>
          <w:szCs w:val="24"/>
        </w:rPr>
        <w:t>18.15</w:t>
      </w:r>
      <w:r w:rsidRPr="00911FE9">
        <w:rPr>
          <w:rFonts w:ascii="Arial" w:hAnsi="Arial" w:cs="Arial"/>
          <w:sz w:val="24"/>
          <w:szCs w:val="24"/>
        </w:rPr>
        <w:t xml:space="preserve"> if you’re single</w:t>
      </w:r>
    </w:p>
    <w:p w14:paraId="1AD5247C" w14:textId="5682630A" w:rsidR="00911FE9" w:rsidRPr="00911FE9" w:rsidRDefault="00911FE9" w:rsidP="00911FE9">
      <w:pPr>
        <w:numPr>
          <w:ilvl w:val="0"/>
          <w:numId w:val="10"/>
        </w:numPr>
        <w:rPr>
          <w:rFonts w:ascii="Arial" w:hAnsi="Arial" w:cs="Arial"/>
          <w:sz w:val="24"/>
          <w:szCs w:val="24"/>
        </w:rPr>
      </w:pPr>
      <w:r w:rsidRPr="00911FE9">
        <w:rPr>
          <w:rFonts w:ascii="Arial" w:hAnsi="Arial" w:cs="Arial"/>
          <w:sz w:val="24"/>
          <w:szCs w:val="24"/>
        </w:rPr>
        <w:t>your joint weekly income to £3</w:t>
      </w:r>
      <w:r w:rsidR="00616C32">
        <w:rPr>
          <w:rFonts w:ascii="Arial" w:hAnsi="Arial" w:cs="Arial"/>
          <w:sz w:val="24"/>
          <w:szCs w:val="24"/>
        </w:rPr>
        <w:t>32.95</w:t>
      </w:r>
      <w:r w:rsidRPr="00911FE9">
        <w:rPr>
          <w:rFonts w:ascii="Arial" w:hAnsi="Arial" w:cs="Arial"/>
          <w:sz w:val="24"/>
          <w:szCs w:val="24"/>
        </w:rPr>
        <w:t xml:space="preserve"> if you have a partner</w:t>
      </w:r>
    </w:p>
    <w:p w14:paraId="7DE56DAE" w14:textId="77777777" w:rsidR="00911FE9" w:rsidRPr="00911FE9" w:rsidRDefault="00911FE9" w:rsidP="00911FE9">
      <w:pPr>
        <w:rPr>
          <w:rFonts w:ascii="Arial" w:hAnsi="Arial" w:cs="Arial"/>
          <w:sz w:val="24"/>
          <w:szCs w:val="24"/>
        </w:rPr>
      </w:pPr>
      <w:r w:rsidRPr="00911FE9">
        <w:rPr>
          <w:rFonts w:ascii="Arial" w:hAnsi="Arial" w:cs="Arial"/>
          <w:sz w:val="24"/>
          <w:szCs w:val="24"/>
        </w:rPr>
        <w:t>You may get extra amounts if you have other responsibilities and costs.</w:t>
      </w:r>
    </w:p>
    <w:p w14:paraId="65AD94BC" w14:textId="77777777" w:rsidR="00911FE9" w:rsidRPr="00911FE9" w:rsidRDefault="00911FE9" w:rsidP="00911FE9">
      <w:pPr>
        <w:rPr>
          <w:rFonts w:ascii="Arial" w:hAnsi="Arial" w:cs="Arial"/>
          <w:sz w:val="24"/>
          <w:szCs w:val="24"/>
        </w:rPr>
      </w:pPr>
      <w:r w:rsidRPr="00911FE9">
        <w:rPr>
          <w:rFonts w:ascii="Arial" w:hAnsi="Arial" w:cs="Arial"/>
          <w:sz w:val="24"/>
          <w:szCs w:val="24"/>
        </w:rPr>
        <w:t>The top up and extra amounts are known as ‘Guarantee Credit’.</w:t>
      </w:r>
    </w:p>
    <w:p w14:paraId="4F2FD91F"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If you have a severe disability</w:t>
      </w:r>
    </w:p>
    <w:p w14:paraId="79A95885" w14:textId="651C6F7B" w:rsidR="00911FE9" w:rsidRPr="00911FE9" w:rsidRDefault="00911FE9" w:rsidP="00911FE9">
      <w:pPr>
        <w:rPr>
          <w:rFonts w:ascii="Arial" w:hAnsi="Arial" w:cs="Arial"/>
          <w:sz w:val="24"/>
          <w:szCs w:val="24"/>
        </w:rPr>
      </w:pPr>
      <w:r w:rsidRPr="00911FE9">
        <w:rPr>
          <w:rFonts w:ascii="Arial" w:hAnsi="Arial" w:cs="Arial"/>
          <w:sz w:val="24"/>
          <w:szCs w:val="24"/>
        </w:rPr>
        <w:t>You could get an extra £</w:t>
      </w:r>
      <w:r w:rsidR="007829B8">
        <w:rPr>
          <w:rFonts w:ascii="Arial" w:hAnsi="Arial" w:cs="Arial"/>
          <w:sz w:val="24"/>
          <w:szCs w:val="24"/>
        </w:rPr>
        <w:t>81.50</w:t>
      </w:r>
      <w:r w:rsidRPr="00911FE9">
        <w:rPr>
          <w:rFonts w:ascii="Arial" w:hAnsi="Arial" w:cs="Arial"/>
          <w:sz w:val="24"/>
          <w:szCs w:val="24"/>
        </w:rPr>
        <w:t xml:space="preserve"> a week if you get any of the following:</w:t>
      </w:r>
    </w:p>
    <w:p w14:paraId="70B5D37C" w14:textId="77777777" w:rsidR="00911FE9" w:rsidRPr="00911FE9" w:rsidRDefault="00911FE9" w:rsidP="00911FE9">
      <w:pPr>
        <w:numPr>
          <w:ilvl w:val="0"/>
          <w:numId w:val="11"/>
        </w:numPr>
        <w:rPr>
          <w:rFonts w:ascii="Arial" w:hAnsi="Arial" w:cs="Arial"/>
          <w:sz w:val="24"/>
          <w:szCs w:val="24"/>
        </w:rPr>
      </w:pPr>
      <w:r w:rsidRPr="00911FE9">
        <w:rPr>
          <w:rFonts w:ascii="Arial" w:hAnsi="Arial" w:cs="Arial"/>
          <w:sz w:val="24"/>
          <w:szCs w:val="24"/>
        </w:rPr>
        <w:t>Attendance Allowance</w:t>
      </w:r>
    </w:p>
    <w:p w14:paraId="0A7F2EEA" w14:textId="77777777" w:rsidR="00911FE9" w:rsidRPr="00911FE9" w:rsidRDefault="00911FE9" w:rsidP="00911FE9">
      <w:pPr>
        <w:numPr>
          <w:ilvl w:val="0"/>
          <w:numId w:val="11"/>
        </w:numPr>
        <w:rPr>
          <w:rFonts w:ascii="Arial" w:hAnsi="Arial" w:cs="Arial"/>
          <w:sz w:val="24"/>
          <w:szCs w:val="24"/>
        </w:rPr>
      </w:pPr>
      <w:r w:rsidRPr="00911FE9">
        <w:rPr>
          <w:rFonts w:ascii="Arial" w:hAnsi="Arial" w:cs="Arial"/>
          <w:sz w:val="24"/>
          <w:szCs w:val="24"/>
        </w:rPr>
        <w:t>the middle or highest rate from the care component of Disability Living Allowance (DLA)</w:t>
      </w:r>
    </w:p>
    <w:p w14:paraId="4C378C04" w14:textId="77777777" w:rsidR="00911FE9" w:rsidRPr="00911FE9" w:rsidRDefault="00911FE9" w:rsidP="00911FE9">
      <w:pPr>
        <w:numPr>
          <w:ilvl w:val="0"/>
          <w:numId w:val="11"/>
        </w:numPr>
        <w:rPr>
          <w:rFonts w:ascii="Arial" w:hAnsi="Arial" w:cs="Arial"/>
          <w:sz w:val="24"/>
          <w:szCs w:val="24"/>
        </w:rPr>
      </w:pPr>
      <w:r w:rsidRPr="00911FE9">
        <w:rPr>
          <w:rFonts w:ascii="Arial" w:hAnsi="Arial" w:cs="Arial"/>
          <w:sz w:val="24"/>
          <w:szCs w:val="24"/>
        </w:rPr>
        <w:t>the daily living component of Personal Independence Payment (PIP)</w:t>
      </w:r>
    </w:p>
    <w:p w14:paraId="0A035A76" w14:textId="77777777" w:rsidR="00911FE9" w:rsidRPr="00911FE9" w:rsidRDefault="00911FE9" w:rsidP="00911FE9">
      <w:pPr>
        <w:numPr>
          <w:ilvl w:val="0"/>
          <w:numId w:val="11"/>
        </w:numPr>
        <w:rPr>
          <w:rFonts w:ascii="Arial" w:hAnsi="Arial" w:cs="Arial"/>
          <w:sz w:val="24"/>
          <w:szCs w:val="24"/>
        </w:rPr>
      </w:pPr>
      <w:r w:rsidRPr="00911FE9">
        <w:rPr>
          <w:rFonts w:ascii="Arial" w:hAnsi="Arial" w:cs="Arial"/>
          <w:sz w:val="24"/>
          <w:szCs w:val="24"/>
        </w:rPr>
        <w:t>Armed Forces Independence Payment</w:t>
      </w:r>
    </w:p>
    <w:p w14:paraId="3DB20EA6" w14:textId="77777777" w:rsidR="00911FE9" w:rsidRPr="00911FE9" w:rsidRDefault="00911FE9" w:rsidP="00911FE9">
      <w:pPr>
        <w:numPr>
          <w:ilvl w:val="0"/>
          <w:numId w:val="11"/>
        </w:numPr>
        <w:rPr>
          <w:rFonts w:ascii="Arial" w:hAnsi="Arial" w:cs="Arial"/>
          <w:sz w:val="24"/>
          <w:szCs w:val="24"/>
        </w:rPr>
      </w:pPr>
      <w:r w:rsidRPr="00911FE9">
        <w:rPr>
          <w:rFonts w:ascii="Arial" w:hAnsi="Arial" w:cs="Arial"/>
          <w:sz w:val="24"/>
          <w:szCs w:val="24"/>
        </w:rPr>
        <w:t>the daily living component of Adult Disability Payment (ADP) at the standard or enhanced rate</w:t>
      </w:r>
    </w:p>
    <w:p w14:paraId="72E8CF77"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If you care for another adult</w:t>
      </w:r>
    </w:p>
    <w:p w14:paraId="686C0E46" w14:textId="4AED3687" w:rsidR="00911FE9" w:rsidRPr="00911FE9" w:rsidRDefault="00911FE9" w:rsidP="00911FE9">
      <w:pPr>
        <w:rPr>
          <w:rFonts w:ascii="Arial" w:hAnsi="Arial" w:cs="Arial"/>
          <w:sz w:val="24"/>
          <w:szCs w:val="24"/>
        </w:rPr>
      </w:pPr>
      <w:r w:rsidRPr="00911FE9">
        <w:rPr>
          <w:rFonts w:ascii="Arial" w:hAnsi="Arial" w:cs="Arial"/>
          <w:sz w:val="24"/>
          <w:szCs w:val="24"/>
        </w:rPr>
        <w:t>You could get an extra £4</w:t>
      </w:r>
      <w:r w:rsidR="007829B8">
        <w:rPr>
          <w:rFonts w:ascii="Arial" w:hAnsi="Arial" w:cs="Arial"/>
          <w:sz w:val="24"/>
          <w:szCs w:val="24"/>
        </w:rPr>
        <w:t>5.60</w:t>
      </w:r>
      <w:r w:rsidRPr="00911FE9">
        <w:rPr>
          <w:rFonts w:ascii="Arial" w:hAnsi="Arial" w:cs="Arial"/>
          <w:sz w:val="24"/>
          <w:szCs w:val="24"/>
        </w:rPr>
        <w:t xml:space="preserve"> a week if:</w:t>
      </w:r>
    </w:p>
    <w:p w14:paraId="146C91FD" w14:textId="77777777" w:rsidR="00911FE9" w:rsidRPr="00911FE9" w:rsidRDefault="00911FE9" w:rsidP="00911FE9">
      <w:pPr>
        <w:numPr>
          <w:ilvl w:val="0"/>
          <w:numId w:val="12"/>
        </w:numPr>
        <w:rPr>
          <w:rFonts w:ascii="Arial" w:hAnsi="Arial" w:cs="Arial"/>
          <w:sz w:val="24"/>
          <w:szCs w:val="24"/>
        </w:rPr>
      </w:pPr>
      <w:r w:rsidRPr="00911FE9">
        <w:rPr>
          <w:rFonts w:ascii="Arial" w:hAnsi="Arial" w:cs="Arial"/>
          <w:sz w:val="24"/>
          <w:szCs w:val="24"/>
        </w:rPr>
        <w:t>you get Carer’s Allowance</w:t>
      </w:r>
    </w:p>
    <w:p w14:paraId="2429425F" w14:textId="77777777" w:rsidR="00911FE9" w:rsidRPr="00911FE9" w:rsidRDefault="00911FE9" w:rsidP="00911FE9">
      <w:pPr>
        <w:numPr>
          <w:ilvl w:val="0"/>
          <w:numId w:val="12"/>
        </w:numPr>
        <w:rPr>
          <w:rFonts w:ascii="Arial" w:hAnsi="Arial" w:cs="Arial"/>
          <w:sz w:val="24"/>
          <w:szCs w:val="24"/>
        </w:rPr>
      </w:pPr>
      <w:r w:rsidRPr="00911FE9">
        <w:rPr>
          <w:rFonts w:ascii="Arial" w:hAnsi="Arial" w:cs="Arial"/>
          <w:sz w:val="24"/>
          <w:szCs w:val="24"/>
        </w:rPr>
        <w:t>you’ve claimed Carer’s Allowance but are not being paid because you already get another benefit paying a higher amount</w:t>
      </w:r>
    </w:p>
    <w:p w14:paraId="5DE3F779" w14:textId="77777777" w:rsidR="00911FE9" w:rsidRPr="00911FE9" w:rsidRDefault="00911FE9" w:rsidP="00911FE9">
      <w:pPr>
        <w:rPr>
          <w:rFonts w:ascii="Arial" w:hAnsi="Arial" w:cs="Arial"/>
          <w:sz w:val="24"/>
          <w:szCs w:val="24"/>
        </w:rPr>
      </w:pPr>
      <w:r w:rsidRPr="00911FE9">
        <w:rPr>
          <w:rFonts w:ascii="Arial" w:hAnsi="Arial" w:cs="Arial"/>
          <w:sz w:val="24"/>
          <w:szCs w:val="24"/>
        </w:rPr>
        <w:t>If you and your partner have both claimed or are getting Carer’s Allowance, you can both get this extra amount.</w:t>
      </w:r>
    </w:p>
    <w:p w14:paraId="0D99C94F"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If you’re responsible for children or young people</w:t>
      </w:r>
    </w:p>
    <w:p w14:paraId="5FCC81D6" w14:textId="26CA3EE3" w:rsidR="00911FE9" w:rsidRPr="00911FE9" w:rsidRDefault="00911FE9" w:rsidP="00911FE9">
      <w:pPr>
        <w:rPr>
          <w:rFonts w:ascii="Arial" w:hAnsi="Arial" w:cs="Arial"/>
          <w:sz w:val="24"/>
          <w:szCs w:val="24"/>
        </w:rPr>
      </w:pPr>
      <w:r w:rsidRPr="00911FE9">
        <w:rPr>
          <w:rFonts w:ascii="Arial" w:hAnsi="Arial" w:cs="Arial"/>
          <w:sz w:val="24"/>
          <w:szCs w:val="24"/>
        </w:rPr>
        <w:t>You could get an extra £</w:t>
      </w:r>
      <w:r w:rsidR="001E6626">
        <w:rPr>
          <w:rFonts w:ascii="Arial" w:hAnsi="Arial" w:cs="Arial"/>
          <w:sz w:val="24"/>
          <w:szCs w:val="24"/>
        </w:rPr>
        <w:t>66.29</w:t>
      </w:r>
      <w:r w:rsidRPr="00911FE9">
        <w:rPr>
          <w:rFonts w:ascii="Arial" w:hAnsi="Arial" w:cs="Arial"/>
          <w:sz w:val="24"/>
          <w:szCs w:val="24"/>
        </w:rPr>
        <w:t xml:space="preserve"> a week for each child or young person you’re responsible for. This is increased to £7</w:t>
      </w:r>
      <w:r w:rsidR="00112F80">
        <w:rPr>
          <w:rFonts w:ascii="Arial" w:hAnsi="Arial" w:cs="Arial"/>
          <w:sz w:val="24"/>
          <w:szCs w:val="24"/>
        </w:rPr>
        <w:t>6.79</w:t>
      </w:r>
      <w:r w:rsidRPr="00911FE9">
        <w:rPr>
          <w:rFonts w:ascii="Arial" w:hAnsi="Arial" w:cs="Arial"/>
          <w:sz w:val="24"/>
          <w:szCs w:val="24"/>
        </w:rPr>
        <w:t xml:space="preserve"> a week for the first child if they were born before 6 April 2017.</w:t>
      </w:r>
    </w:p>
    <w:p w14:paraId="439DDA0A" w14:textId="77777777" w:rsidR="00911FE9" w:rsidRPr="00911FE9" w:rsidRDefault="00911FE9" w:rsidP="00911FE9">
      <w:pPr>
        <w:rPr>
          <w:rFonts w:ascii="Arial" w:hAnsi="Arial" w:cs="Arial"/>
          <w:sz w:val="24"/>
          <w:szCs w:val="24"/>
        </w:rPr>
      </w:pPr>
      <w:r w:rsidRPr="00911FE9">
        <w:rPr>
          <w:rFonts w:ascii="Arial" w:hAnsi="Arial" w:cs="Arial"/>
          <w:sz w:val="24"/>
          <w:szCs w:val="24"/>
        </w:rPr>
        <w:t>The child or young person must normally live with you and be under the age of 20.</w:t>
      </w:r>
    </w:p>
    <w:p w14:paraId="19C28FAC" w14:textId="77777777" w:rsidR="00911FE9" w:rsidRPr="00911FE9" w:rsidRDefault="00911FE9" w:rsidP="00911FE9">
      <w:pPr>
        <w:rPr>
          <w:rFonts w:ascii="Arial" w:hAnsi="Arial" w:cs="Arial"/>
          <w:sz w:val="24"/>
          <w:szCs w:val="24"/>
        </w:rPr>
      </w:pPr>
      <w:r w:rsidRPr="00911FE9">
        <w:rPr>
          <w:rFonts w:ascii="Arial" w:hAnsi="Arial" w:cs="Arial"/>
          <w:sz w:val="24"/>
          <w:szCs w:val="24"/>
        </w:rPr>
        <w:t>If they’re 16 or over and under 20, they must be in (or accepted for):</w:t>
      </w:r>
    </w:p>
    <w:p w14:paraId="580E6B63" w14:textId="77777777" w:rsidR="00911FE9" w:rsidRPr="00911FE9" w:rsidRDefault="00911FE9" w:rsidP="00911FE9">
      <w:pPr>
        <w:numPr>
          <w:ilvl w:val="0"/>
          <w:numId w:val="13"/>
        </w:numPr>
        <w:rPr>
          <w:rFonts w:ascii="Arial" w:hAnsi="Arial" w:cs="Arial"/>
          <w:sz w:val="24"/>
          <w:szCs w:val="24"/>
        </w:rPr>
      </w:pPr>
      <w:r w:rsidRPr="00911FE9">
        <w:rPr>
          <w:rFonts w:ascii="Arial" w:hAnsi="Arial" w:cs="Arial"/>
          <w:sz w:val="24"/>
          <w:szCs w:val="24"/>
        </w:rPr>
        <w:t>approved training, such as Foundation Apprenticeships</w:t>
      </w:r>
    </w:p>
    <w:p w14:paraId="3C3A8DC1" w14:textId="77777777" w:rsidR="00911FE9" w:rsidRPr="00911FE9" w:rsidRDefault="00911FE9" w:rsidP="00911FE9">
      <w:pPr>
        <w:numPr>
          <w:ilvl w:val="0"/>
          <w:numId w:val="13"/>
        </w:numPr>
        <w:rPr>
          <w:rFonts w:ascii="Arial" w:hAnsi="Arial" w:cs="Arial"/>
          <w:sz w:val="24"/>
          <w:szCs w:val="24"/>
        </w:rPr>
      </w:pPr>
      <w:r w:rsidRPr="00911FE9">
        <w:rPr>
          <w:rFonts w:ascii="Arial" w:hAnsi="Arial" w:cs="Arial"/>
          <w:sz w:val="24"/>
          <w:szCs w:val="24"/>
        </w:rPr>
        <w:t>a course of non-advanced education (for example, they’re studying for GCSEs or A levels)</w:t>
      </w:r>
    </w:p>
    <w:p w14:paraId="2D5D0852" w14:textId="77777777" w:rsidR="00911FE9" w:rsidRPr="00911FE9" w:rsidRDefault="00911FE9" w:rsidP="00911FE9">
      <w:pPr>
        <w:rPr>
          <w:rFonts w:ascii="Arial" w:hAnsi="Arial" w:cs="Arial"/>
          <w:sz w:val="24"/>
          <w:szCs w:val="24"/>
        </w:rPr>
      </w:pPr>
      <w:r w:rsidRPr="00911FE9">
        <w:rPr>
          <w:rFonts w:ascii="Arial" w:hAnsi="Arial" w:cs="Arial"/>
          <w:sz w:val="24"/>
          <w:szCs w:val="24"/>
        </w:rPr>
        <w:t>If they’re in education, it must be for more than 12 hours a week on average.</w:t>
      </w:r>
    </w:p>
    <w:p w14:paraId="6514F825" w14:textId="77777777" w:rsidR="00911FE9" w:rsidRPr="00911FE9" w:rsidRDefault="00911FE9" w:rsidP="00911FE9">
      <w:pPr>
        <w:rPr>
          <w:rFonts w:ascii="Arial" w:hAnsi="Arial" w:cs="Arial"/>
          <w:sz w:val="24"/>
          <w:szCs w:val="24"/>
        </w:rPr>
      </w:pPr>
      <w:r w:rsidRPr="00911FE9">
        <w:rPr>
          <w:rFonts w:ascii="Arial" w:hAnsi="Arial" w:cs="Arial"/>
          <w:sz w:val="24"/>
          <w:szCs w:val="24"/>
        </w:rPr>
        <w:lastRenderedPageBreak/>
        <w:t>If you get Tax Credits, you cannot get this extra amount of Pension Credit for caring for a child. But you might be eligible for </w:t>
      </w:r>
      <w:hyperlink r:id="rId18" w:history="1">
        <w:r w:rsidRPr="00911FE9">
          <w:rPr>
            <w:rStyle w:val="Hyperlink"/>
            <w:rFonts w:ascii="Arial" w:hAnsi="Arial" w:cs="Arial"/>
            <w:sz w:val="24"/>
            <w:szCs w:val="24"/>
          </w:rPr>
          <w:t>Child Tax Credits</w:t>
        </w:r>
      </w:hyperlink>
      <w:r w:rsidRPr="00911FE9">
        <w:rPr>
          <w:rFonts w:ascii="Arial" w:hAnsi="Arial" w:cs="Arial"/>
          <w:sz w:val="24"/>
          <w:szCs w:val="24"/>
        </w:rPr>
        <w:t>.</w:t>
      </w:r>
    </w:p>
    <w:p w14:paraId="708092C8"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If the child or young person is disabled</w:t>
      </w:r>
    </w:p>
    <w:p w14:paraId="0F8BFFB7" w14:textId="77777777" w:rsidR="00911FE9" w:rsidRPr="00911FE9" w:rsidRDefault="00911FE9" w:rsidP="00911FE9">
      <w:pPr>
        <w:rPr>
          <w:rFonts w:ascii="Arial" w:hAnsi="Arial" w:cs="Arial"/>
          <w:sz w:val="24"/>
          <w:szCs w:val="24"/>
        </w:rPr>
      </w:pPr>
      <w:r w:rsidRPr="00911FE9">
        <w:rPr>
          <w:rFonts w:ascii="Arial" w:hAnsi="Arial" w:cs="Arial"/>
          <w:sz w:val="24"/>
          <w:szCs w:val="24"/>
        </w:rPr>
        <w:t>If the child or young person is disabled, you could also get an extra amount of either:</w:t>
      </w:r>
    </w:p>
    <w:p w14:paraId="08DDC91B" w14:textId="6CDAFB07" w:rsidR="00911FE9" w:rsidRPr="00911FE9" w:rsidRDefault="00911FE9" w:rsidP="00911FE9">
      <w:pPr>
        <w:numPr>
          <w:ilvl w:val="0"/>
          <w:numId w:val="14"/>
        </w:numPr>
        <w:rPr>
          <w:rFonts w:ascii="Arial" w:hAnsi="Arial" w:cs="Arial"/>
          <w:sz w:val="24"/>
          <w:szCs w:val="24"/>
        </w:rPr>
      </w:pPr>
      <w:r w:rsidRPr="00911FE9">
        <w:rPr>
          <w:rFonts w:ascii="Arial" w:hAnsi="Arial" w:cs="Arial"/>
          <w:sz w:val="24"/>
          <w:szCs w:val="24"/>
        </w:rPr>
        <w:t>£3</w:t>
      </w:r>
      <w:r w:rsidR="00112F80">
        <w:rPr>
          <w:rFonts w:ascii="Arial" w:hAnsi="Arial" w:cs="Arial"/>
          <w:sz w:val="24"/>
          <w:szCs w:val="24"/>
        </w:rPr>
        <w:t>5.93</w:t>
      </w:r>
      <w:r w:rsidRPr="00911FE9">
        <w:rPr>
          <w:rFonts w:ascii="Arial" w:hAnsi="Arial" w:cs="Arial"/>
          <w:sz w:val="24"/>
          <w:szCs w:val="24"/>
        </w:rPr>
        <w:t xml:space="preserve"> a week if they get DLA, PIP or ADP</w:t>
      </w:r>
    </w:p>
    <w:p w14:paraId="3F78B812" w14:textId="7D342B83" w:rsidR="00911FE9" w:rsidRPr="00911FE9" w:rsidRDefault="00911FE9" w:rsidP="00911FE9">
      <w:pPr>
        <w:numPr>
          <w:ilvl w:val="0"/>
          <w:numId w:val="14"/>
        </w:numPr>
        <w:rPr>
          <w:rFonts w:ascii="Arial" w:hAnsi="Arial" w:cs="Arial"/>
          <w:sz w:val="24"/>
          <w:szCs w:val="24"/>
        </w:rPr>
      </w:pPr>
      <w:r w:rsidRPr="00911FE9">
        <w:rPr>
          <w:rFonts w:ascii="Arial" w:hAnsi="Arial" w:cs="Arial"/>
          <w:sz w:val="24"/>
          <w:szCs w:val="24"/>
        </w:rPr>
        <w:t>£1</w:t>
      </w:r>
      <w:r w:rsidR="00112F80">
        <w:rPr>
          <w:rFonts w:ascii="Arial" w:hAnsi="Arial" w:cs="Arial"/>
          <w:sz w:val="24"/>
          <w:szCs w:val="24"/>
        </w:rPr>
        <w:t>12.21</w:t>
      </w:r>
      <w:r w:rsidRPr="00911FE9">
        <w:rPr>
          <w:rFonts w:ascii="Arial" w:hAnsi="Arial" w:cs="Arial"/>
          <w:sz w:val="24"/>
          <w:szCs w:val="24"/>
        </w:rPr>
        <w:t xml:space="preserve"> a week if they’re blind or they get the highest rate care component of DLA or CDP, or the enhanced daily living component of PIP or ADP</w:t>
      </w:r>
    </w:p>
    <w:p w14:paraId="153A6B46"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If you have housing costs</w:t>
      </w:r>
    </w:p>
    <w:p w14:paraId="7D322302" w14:textId="77777777" w:rsidR="00911FE9" w:rsidRPr="00911FE9" w:rsidRDefault="00911FE9" w:rsidP="00911FE9">
      <w:pPr>
        <w:rPr>
          <w:rFonts w:ascii="Arial" w:hAnsi="Arial" w:cs="Arial"/>
          <w:sz w:val="24"/>
          <w:szCs w:val="24"/>
        </w:rPr>
      </w:pPr>
      <w:r w:rsidRPr="00911FE9">
        <w:rPr>
          <w:rFonts w:ascii="Arial" w:hAnsi="Arial" w:cs="Arial"/>
          <w:sz w:val="24"/>
          <w:szCs w:val="24"/>
        </w:rPr>
        <w:t>You could get an extra amount to cover your housing costs, such as:</w:t>
      </w:r>
    </w:p>
    <w:p w14:paraId="077607FB" w14:textId="77777777" w:rsidR="00911FE9" w:rsidRPr="00911FE9" w:rsidRDefault="00911FE9" w:rsidP="00911FE9">
      <w:pPr>
        <w:numPr>
          <w:ilvl w:val="0"/>
          <w:numId w:val="15"/>
        </w:numPr>
        <w:rPr>
          <w:rFonts w:ascii="Arial" w:hAnsi="Arial" w:cs="Arial"/>
          <w:sz w:val="24"/>
          <w:szCs w:val="24"/>
        </w:rPr>
      </w:pPr>
      <w:r w:rsidRPr="00911FE9">
        <w:rPr>
          <w:rFonts w:ascii="Arial" w:hAnsi="Arial" w:cs="Arial"/>
          <w:sz w:val="24"/>
          <w:szCs w:val="24"/>
        </w:rPr>
        <w:t>ground rent if your property is a leasehold</w:t>
      </w:r>
    </w:p>
    <w:p w14:paraId="561CCC39" w14:textId="77777777" w:rsidR="00911FE9" w:rsidRPr="00911FE9" w:rsidRDefault="00911FE9" w:rsidP="00911FE9">
      <w:pPr>
        <w:numPr>
          <w:ilvl w:val="0"/>
          <w:numId w:val="15"/>
        </w:numPr>
        <w:rPr>
          <w:rFonts w:ascii="Arial" w:hAnsi="Arial" w:cs="Arial"/>
          <w:sz w:val="24"/>
          <w:szCs w:val="24"/>
        </w:rPr>
      </w:pPr>
      <w:r w:rsidRPr="00911FE9">
        <w:rPr>
          <w:rFonts w:ascii="Arial" w:hAnsi="Arial" w:cs="Arial"/>
          <w:sz w:val="24"/>
          <w:szCs w:val="24"/>
        </w:rPr>
        <w:t>some service charges</w:t>
      </w:r>
    </w:p>
    <w:p w14:paraId="29D38EB6" w14:textId="77777777" w:rsidR="00911FE9" w:rsidRPr="00911FE9" w:rsidRDefault="00911FE9" w:rsidP="00911FE9">
      <w:pPr>
        <w:numPr>
          <w:ilvl w:val="0"/>
          <w:numId w:val="15"/>
        </w:numPr>
        <w:rPr>
          <w:rFonts w:ascii="Arial" w:hAnsi="Arial" w:cs="Arial"/>
          <w:sz w:val="24"/>
          <w:szCs w:val="24"/>
        </w:rPr>
      </w:pPr>
      <w:r w:rsidRPr="00911FE9">
        <w:rPr>
          <w:rFonts w:ascii="Arial" w:hAnsi="Arial" w:cs="Arial"/>
          <w:sz w:val="24"/>
          <w:szCs w:val="24"/>
        </w:rPr>
        <w:t>charges for tents and site rents</w:t>
      </w:r>
    </w:p>
    <w:p w14:paraId="34169417" w14:textId="77777777" w:rsidR="00911FE9" w:rsidRPr="00911FE9" w:rsidRDefault="00911FE9" w:rsidP="00911FE9">
      <w:pPr>
        <w:rPr>
          <w:rFonts w:ascii="Arial" w:hAnsi="Arial" w:cs="Arial"/>
          <w:sz w:val="24"/>
          <w:szCs w:val="24"/>
        </w:rPr>
      </w:pPr>
      <w:r w:rsidRPr="00911FE9">
        <w:rPr>
          <w:rFonts w:ascii="Arial" w:hAnsi="Arial" w:cs="Arial"/>
          <w:sz w:val="24"/>
          <w:szCs w:val="24"/>
        </w:rPr>
        <w:t>The amount you could get depends on your housing costs.</w:t>
      </w:r>
    </w:p>
    <w:p w14:paraId="613C0421" w14:textId="77777777" w:rsidR="00911FE9" w:rsidRPr="00911FE9" w:rsidRDefault="00911FE9" w:rsidP="00911FE9">
      <w:pPr>
        <w:rPr>
          <w:rFonts w:ascii="Arial" w:hAnsi="Arial" w:cs="Arial"/>
          <w:sz w:val="24"/>
          <w:szCs w:val="24"/>
        </w:rPr>
      </w:pPr>
      <w:r w:rsidRPr="00911FE9">
        <w:rPr>
          <w:rFonts w:ascii="Arial" w:hAnsi="Arial" w:cs="Arial"/>
          <w:sz w:val="24"/>
          <w:szCs w:val="24"/>
        </w:rPr>
        <w:t>If you get Pension Credit, you could also be eligible for:</w:t>
      </w:r>
    </w:p>
    <w:p w14:paraId="567754A8" w14:textId="77777777" w:rsidR="00911FE9" w:rsidRPr="00911FE9" w:rsidRDefault="00E4355F" w:rsidP="00911FE9">
      <w:pPr>
        <w:numPr>
          <w:ilvl w:val="0"/>
          <w:numId w:val="16"/>
        </w:numPr>
        <w:rPr>
          <w:rFonts w:ascii="Arial" w:hAnsi="Arial" w:cs="Arial"/>
          <w:sz w:val="24"/>
          <w:szCs w:val="24"/>
        </w:rPr>
      </w:pPr>
      <w:hyperlink r:id="rId19" w:history="1">
        <w:r w:rsidR="00911FE9" w:rsidRPr="00911FE9">
          <w:rPr>
            <w:rStyle w:val="Hyperlink"/>
            <w:rFonts w:ascii="Arial" w:hAnsi="Arial" w:cs="Arial"/>
            <w:sz w:val="24"/>
            <w:szCs w:val="24"/>
          </w:rPr>
          <w:t>Council Tax Reduction</w:t>
        </w:r>
      </w:hyperlink>
    </w:p>
    <w:p w14:paraId="3AF795BC" w14:textId="77777777" w:rsidR="00911FE9" w:rsidRPr="00911FE9" w:rsidRDefault="00E4355F" w:rsidP="00911FE9">
      <w:pPr>
        <w:numPr>
          <w:ilvl w:val="0"/>
          <w:numId w:val="16"/>
        </w:numPr>
        <w:rPr>
          <w:rFonts w:ascii="Arial" w:hAnsi="Arial" w:cs="Arial"/>
          <w:sz w:val="24"/>
          <w:szCs w:val="24"/>
        </w:rPr>
      </w:pPr>
      <w:hyperlink r:id="rId20" w:history="1">
        <w:r w:rsidR="00911FE9" w:rsidRPr="00911FE9">
          <w:rPr>
            <w:rStyle w:val="Hyperlink"/>
            <w:rFonts w:ascii="Arial" w:hAnsi="Arial" w:cs="Arial"/>
            <w:sz w:val="24"/>
            <w:szCs w:val="24"/>
          </w:rPr>
          <w:t>Housing Benefit</w:t>
        </w:r>
      </w:hyperlink>
      <w:r w:rsidR="00911FE9" w:rsidRPr="00911FE9">
        <w:rPr>
          <w:rFonts w:ascii="Arial" w:hAnsi="Arial" w:cs="Arial"/>
          <w:sz w:val="24"/>
          <w:szCs w:val="24"/>
        </w:rPr>
        <w:t> if you rent the property you live in</w:t>
      </w:r>
    </w:p>
    <w:p w14:paraId="47382BEE" w14:textId="77777777" w:rsidR="00911FE9" w:rsidRPr="00911FE9" w:rsidRDefault="00E4355F" w:rsidP="00911FE9">
      <w:pPr>
        <w:numPr>
          <w:ilvl w:val="0"/>
          <w:numId w:val="16"/>
        </w:numPr>
        <w:rPr>
          <w:rFonts w:ascii="Arial" w:hAnsi="Arial" w:cs="Arial"/>
          <w:sz w:val="24"/>
          <w:szCs w:val="24"/>
        </w:rPr>
      </w:pPr>
      <w:hyperlink r:id="rId21" w:history="1">
        <w:r w:rsidR="00911FE9" w:rsidRPr="00911FE9">
          <w:rPr>
            <w:rStyle w:val="Hyperlink"/>
            <w:rFonts w:ascii="Arial" w:hAnsi="Arial" w:cs="Arial"/>
            <w:sz w:val="24"/>
            <w:szCs w:val="24"/>
          </w:rPr>
          <w:t>Support for Mortgage Interest</w:t>
        </w:r>
      </w:hyperlink>
      <w:r w:rsidR="00911FE9" w:rsidRPr="00911FE9">
        <w:rPr>
          <w:rFonts w:ascii="Arial" w:hAnsi="Arial" w:cs="Arial"/>
          <w:sz w:val="24"/>
          <w:szCs w:val="24"/>
        </w:rPr>
        <w:t> if you own the property you live in</w:t>
      </w:r>
    </w:p>
    <w:p w14:paraId="50FA331C"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If you have savings or a second pension</w:t>
      </w:r>
    </w:p>
    <w:p w14:paraId="2987975C" w14:textId="77777777" w:rsidR="00911FE9" w:rsidRPr="00911FE9" w:rsidRDefault="00911FE9" w:rsidP="00911FE9">
      <w:pPr>
        <w:rPr>
          <w:rFonts w:ascii="Arial" w:hAnsi="Arial" w:cs="Arial"/>
          <w:sz w:val="24"/>
          <w:szCs w:val="24"/>
        </w:rPr>
      </w:pPr>
      <w:r w:rsidRPr="00911FE9">
        <w:rPr>
          <w:rFonts w:ascii="Arial" w:hAnsi="Arial" w:cs="Arial"/>
          <w:sz w:val="24"/>
          <w:szCs w:val="24"/>
        </w:rPr>
        <w:t>You could get the ‘Savings Credit’ part of Pension Credit if both of the following apply:</w:t>
      </w:r>
    </w:p>
    <w:p w14:paraId="51C66443" w14:textId="77777777" w:rsidR="00911FE9" w:rsidRPr="00911FE9" w:rsidRDefault="00911FE9" w:rsidP="00911FE9">
      <w:pPr>
        <w:numPr>
          <w:ilvl w:val="0"/>
          <w:numId w:val="17"/>
        </w:numPr>
        <w:rPr>
          <w:rFonts w:ascii="Arial" w:hAnsi="Arial" w:cs="Arial"/>
          <w:sz w:val="24"/>
          <w:szCs w:val="24"/>
        </w:rPr>
      </w:pPr>
      <w:r w:rsidRPr="00911FE9">
        <w:rPr>
          <w:rFonts w:ascii="Arial" w:hAnsi="Arial" w:cs="Arial"/>
          <w:sz w:val="24"/>
          <w:szCs w:val="24"/>
        </w:rPr>
        <w:t>you reached State Pension age before 6 April 2016</w:t>
      </w:r>
    </w:p>
    <w:p w14:paraId="43012EE3" w14:textId="77777777" w:rsidR="00911FE9" w:rsidRPr="00911FE9" w:rsidRDefault="00911FE9" w:rsidP="00911FE9">
      <w:pPr>
        <w:numPr>
          <w:ilvl w:val="0"/>
          <w:numId w:val="17"/>
        </w:numPr>
        <w:rPr>
          <w:rFonts w:ascii="Arial" w:hAnsi="Arial" w:cs="Arial"/>
          <w:sz w:val="24"/>
          <w:szCs w:val="24"/>
        </w:rPr>
      </w:pPr>
      <w:r w:rsidRPr="00911FE9">
        <w:rPr>
          <w:rFonts w:ascii="Arial" w:hAnsi="Arial" w:cs="Arial"/>
          <w:sz w:val="24"/>
          <w:szCs w:val="24"/>
        </w:rPr>
        <w:t>you saved some money for retirement, for example a personal or workplace pension</w:t>
      </w:r>
    </w:p>
    <w:p w14:paraId="1F709E6C" w14:textId="41E692DC" w:rsidR="00911FE9" w:rsidRPr="00911FE9" w:rsidRDefault="00911FE9" w:rsidP="00911FE9">
      <w:pPr>
        <w:rPr>
          <w:rFonts w:ascii="Arial" w:hAnsi="Arial" w:cs="Arial"/>
          <w:sz w:val="24"/>
          <w:szCs w:val="24"/>
        </w:rPr>
      </w:pPr>
      <w:r w:rsidRPr="00911FE9">
        <w:rPr>
          <w:rFonts w:ascii="Arial" w:hAnsi="Arial" w:cs="Arial"/>
          <w:sz w:val="24"/>
          <w:szCs w:val="24"/>
        </w:rPr>
        <w:t>You’ll get up to £1</w:t>
      </w:r>
      <w:r w:rsidR="003644D8">
        <w:rPr>
          <w:rFonts w:ascii="Arial" w:hAnsi="Arial" w:cs="Arial"/>
          <w:sz w:val="24"/>
          <w:szCs w:val="24"/>
        </w:rPr>
        <w:t>7.01</w:t>
      </w:r>
      <w:r w:rsidRPr="00911FE9">
        <w:rPr>
          <w:rFonts w:ascii="Arial" w:hAnsi="Arial" w:cs="Arial"/>
          <w:sz w:val="24"/>
          <w:szCs w:val="24"/>
        </w:rPr>
        <w:t xml:space="preserve"> Savings Credit a week if you’re single. If you have a partner, you’ll get up to £1</w:t>
      </w:r>
      <w:r w:rsidR="003644D8">
        <w:rPr>
          <w:rFonts w:ascii="Arial" w:hAnsi="Arial" w:cs="Arial"/>
          <w:sz w:val="24"/>
          <w:szCs w:val="24"/>
        </w:rPr>
        <w:t>9.04</w:t>
      </w:r>
      <w:r w:rsidRPr="00911FE9">
        <w:rPr>
          <w:rFonts w:ascii="Arial" w:hAnsi="Arial" w:cs="Arial"/>
          <w:sz w:val="24"/>
          <w:szCs w:val="24"/>
        </w:rPr>
        <w:t xml:space="preserve"> a week.</w:t>
      </w:r>
    </w:p>
    <w:p w14:paraId="3E7A548D" w14:textId="77777777" w:rsidR="00911FE9" w:rsidRPr="00911FE9" w:rsidRDefault="00911FE9" w:rsidP="00911FE9">
      <w:pPr>
        <w:rPr>
          <w:rFonts w:ascii="Arial" w:hAnsi="Arial" w:cs="Arial"/>
          <w:sz w:val="24"/>
          <w:szCs w:val="24"/>
        </w:rPr>
      </w:pPr>
      <w:r w:rsidRPr="00911FE9">
        <w:rPr>
          <w:rFonts w:ascii="Arial" w:hAnsi="Arial" w:cs="Arial"/>
          <w:sz w:val="24"/>
          <w:szCs w:val="24"/>
        </w:rPr>
        <w:t>You might still get some Savings Credit even if you do not get the Guarantee Credit part of Pension Credit.</w:t>
      </w:r>
    </w:p>
    <w:p w14:paraId="37458574" w14:textId="77777777" w:rsidR="00911FE9" w:rsidRDefault="00911FE9" w:rsidP="00911FE9">
      <w:pPr>
        <w:rPr>
          <w:rFonts w:ascii="Arial" w:hAnsi="Arial" w:cs="Arial"/>
          <w:b/>
          <w:bCs/>
          <w:sz w:val="24"/>
          <w:szCs w:val="24"/>
        </w:rPr>
      </w:pPr>
    </w:p>
    <w:p w14:paraId="63A562A6" w14:textId="77777777" w:rsidR="00911FE9" w:rsidRDefault="00911FE9" w:rsidP="00911FE9">
      <w:pPr>
        <w:rPr>
          <w:rFonts w:ascii="Arial" w:hAnsi="Arial" w:cs="Arial"/>
          <w:b/>
          <w:bCs/>
          <w:sz w:val="24"/>
          <w:szCs w:val="24"/>
        </w:rPr>
      </w:pPr>
    </w:p>
    <w:p w14:paraId="09EC7AA9" w14:textId="77777777" w:rsidR="00911FE9" w:rsidRDefault="00911FE9" w:rsidP="00911FE9">
      <w:pPr>
        <w:rPr>
          <w:rFonts w:ascii="Arial" w:hAnsi="Arial" w:cs="Arial"/>
          <w:b/>
          <w:bCs/>
          <w:sz w:val="24"/>
          <w:szCs w:val="24"/>
        </w:rPr>
      </w:pPr>
    </w:p>
    <w:p w14:paraId="056EFFDE" w14:textId="77777777" w:rsidR="00911FE9" w:rsidRDefault="00911FE9" w:rsidP="00911FE9">
      <w:pPr>
        <w:rPr>
          <w:rFonts w:ascii="Arial" w:hAnsi="Arial" w:cs="Arial"/>
          <w:b/>
          <w:bCs/>
          <w:sz w:val="24"/>
          <w:szCs w:val="24"/>
        </w:rPr>
      </w:pPr>
    </w:p>
    <w:p w14:paraId="433AA09A" w14:textId="77777777" w:rsidR="00911FE9" w:rsidRDefault="00911FE9" w:rsidP="00911FE9">
      <w:pPr>
        <w:rPr>
          <w:rFonts w:ascii="Arial" w:hAnsi="Arial" w:cs="Arial"/>
          <w:b/>
          <w:bCs/>
          <w:sz w:val="24"/>
          <w:szCs w:val="24"/>
        </w:rPr>
      </w:pPr>
    </w:p>
    <w:p w14:paraId="760A6B5A" w14:textId="0E5A8F5D" w:rsidR="00911FE9" w:rsidRPr="00911FE9" w:rsidRDefault="00911FE9" w:rsidP="00911FE9">
      <w:pPr>
        <w:rPr>
          <w:rFonts w:ascii="Arial" w:hAnsi="Arial" w:cs="Arial"/>
          <w:b/>
          <w:bCs/>
          <w:sz w:val="24"/>
          <w:szCs w:val="24"/>
        </w:rPr>
      </w:pPr>
      <w:r w:rsidRPr="00911FE9">
        <w:rPr>
          <w:rFonts w:ascii="Arial" w:hAnsi="Arial" w:cs="Arial"/>
          <w:b/>
          <w:bCs/>
          <w:sz w:val="24"/>
          <w:szCs w:val="24"/>
        </w:rPr>
        <w:lastRenderedPageBreak/>
        <w:t>Other help if you get Pension Credit</w:t>
      </w:r>
    </w:p>
    <w:p w14:paraId="08C55C80" w14:textId="77777777" w:rsidR="00911FE9" w:rsidRPr="00911FE9" w:rsidRDefault="00911FE9" w:rsidP="00911FE9">
      <w:pPr>
        <w:rPr>
          <w:rFonts w:ascii="Arial" w:hAnsi="Arial" w:cs="Arial"/>
          <w:sz w:val="24"/>
          <w:szCs w:val="24"/>
        </w:rPr>
      </w:pPr>
      <w:r w:rsidRPr="00911FE9">
        <w:rPr>
          <w:rFonts w:ascii="Arial" w:hAnsi="Arial" w:cs="Arial"/>
          <w:sz w:val="24"/>
          <w:szCs w:val="24"/>
        </w:rPr>
        <w:t xml:space="preserve">If you get Pension </w:t>
      </w:r>
      <w:proofErr w:type="gramStart"/>
      <w:r w:rsidRPr="00911FE9">
        <w:rPr>
          <w:rFonts w:ascii="Arial" w:hAnsi="Arial" w:cs="Arial"/>
          <w:sz w:val="24"/>
          <w:szCs w:val="24"/>
        </w:rPr>
        <w:t>Credit</w:t>
      </w:r>
      <w:proofErr w:type="gramEnd"/>
      <w:r w:rsidRPr="00911FE9">
        <w:rPr>
          <w:rFonts w:ascii="Arial" w:hAnsi="Arial" w:cs="Arial"/>
          <w:sz w:val="24"/>
          <w:szCs w:val="24"/>
        </w:rPr>
        <w:t xml:space="preserve"> you’ll automatically get </w:t>
      </w:r>
      <w:hyperlink r:id="rId22" w:history="1">
        <w:r w:rsidRPr="00911FE9">
          <w:rPr>
            <w:rStyle w:val="Hyperlink"/>
            <w:rFonts w:ascii="Arial" w:hAnsi="Arial" w:cs="Arial"/>
            <w:sz w:val="24"/>
            <w:szCs w:val="24"/>
          </w:rPr>
          <w:t>cold weather payments</w:t>
        </w:r>
      </w:hyperlink>
      <w:r w:rsidRPr="00911FE9">
        <w:rPr>
          <w:rFonts w:ascii="Arial" w:hAnsi="Arial" w:cs="Arial"/>
          <w:sz w:val="24"/>
          <w:szCs w:val="24"/>
        </w:rPr>
        <w:t>.</w:t>
      </w:r>
    </w:p>
    <w:p w14:paraId="167A5745" w14:textId="77777777" w:rsidR="00911FE9" w:rsidRPr="00911FE9" w:rsidRDefault="00911FE9" w:rsidP="00911FE9">
      <w:pPr>
        <w:rPr>
          <w:rFonts w:ascii="Arial" w:hAnsi="Arial" w:cs="Arial"/>
          <w:sz w:val="24"/>
          <w:szCs w:val="24"/>
        </w:rPr>
      </w:pPr>
      <w:r w:rsidRPr="00911FE9">
        <w:rPr>
          <w:rFonts w:ascii="Arial" w:hAnsi="Arial" w:cs="Arial"/>
          <w:sz w:val="24"/>
          <w:szCs w:val="24"/>
        </w:rPr>
        <w:t>You’ll also be eligible to:</w:t>
      </w:r>
    </w:p>
    <w:p w14:paraId="6E72B174" w14:textId="77777777" w:rsidR="00911FE9" w:rsidRPr="00911FE9" w:rsidRDefault="00E4355F" w:rsidP="00911FE9">
      <w:pPr>
        <w:numPr>
          <w:ilvl w:val="0"/>
          <w:numId w:val="18"/>
        </w:numPr>
        <w:rPr>
          <w:rFonts w:ascii="Arial" w:hAnsi="Arial" w:cs="Arial"/>
          <w:sz w:val="24"/>
          <w:szCs w:val="24"/>
        </w:rPr>
      </w:pPr>
      <w:hyperlink r:id="rId23" w:history="1">
        <w:r w:rsidR="00911FE9" w:rsidRPr="00911FE9">
          <w:rPr>
            <w:rStyle w:val="Hyperlink"/>
            <w:rFonts w:ascii="Arial" w:hAnsi="Arial" w:cs="Arial"/>
            <w:sz w:val="24"/>
            <w:szCs w:val="24"/>
          </w:rPr>
          <w:t>apply for a free TV licence</w:t>
        </w:r>
      </w:hyperlink>
      <w:r w:rsidR="00911FE9" w:rsidRPr="00911FE9">
        <w:rPr>
          <w:rFonts w:ascii="Arial" w:hAnsi="Arial" w:cs="Arial"/>
          <w:sz w:val="24"/>
          <w:szCs w:val="24"/>
        </w:rPr>
        <w:t> if you’re aged 75 or over</w:t>
      </w:r>
    </w:p>
    <w:p w14:paraId="410EA29B" w14:textId="77777777" w:rsidR="00911FE9" w:rsidRPr="00911FE9" w:rsidRDefault="00E4355F" w:rsidP="00911FE9">
      <w:pPr>
        <w:numPr>
          <w:ilvl w:val="0"/>
          <w:numId w:val="18"/>
        </w:numPr>
        <w:rPr>
          <w:rFonts w:ascii="Arial" w:hAnsi="Arial" w:cs="Arial"/>
          <w:sz w:val="24"/>
          <w:szCs w:val="24"/>
        </w:rPr>
      </w:pPr>
      <w:hyperlink r:id="rId24" w:history="1">
        <w:r w:rsidR="00911FE9" w:rsidRPr="00911FE9">
          <w:rPr>
            <w:rStyle w:val="Hyperlink"/>
            <w:rFonts w:ascii="Arial" w:hAnsi="Arial" w:cs="Arial"/>
            <w:sz w:val="24"/>
            <w:szCs w:val="24"/>
          </w:rPr>
          <w:t>get help with NHS costs</w:t>
        </w:r>
      </w:hyperlink>
      <w:r w:rsidR="00911FE9" w:rsidRPr="00911FE9">
        <w:rPr>
          <w:rFonts w:ascii="Arial" w:hAnsi="Arial" w:cs="Arial"/>
          <w:sz w:val="24"/>
          <w:szCs w:val="24"/>
        </w:rPr>
        <w:t> if you get the Guarantee Credit part of Pension Credit</w:t>
      </w:r>
    </w:p>
    <w:p w14:paraId="6980EAB3" w14:textId="77777777" w:rsidR="00911FE9" w:rsidRPr="00911FE9" w:rsidRDefault="00911FE9" w:rsidP="00911FE9">
      <w:pPr>
        <w:rPr>
          <w:rFonts w:ascii="Arial" w:hAnsi="Arial" w:cs="Arial"/>
          <w:sz w:val="24"/>
          <w:szCs w:val="24"/>
        </w:rPr>
      </w:pPr>
      <w:r w:rsidRPr="00911FE9">
        <w:rPr>
          <w:rFonts w:ascii="Arial" w:hAnsi="Arial" w:cs="Arial"/>
          <w:sz w:val="24"/>
          <w:szCs w:val="24"/>
        </w:rPr>
        <w:t xml:space="preserve">NHS costs can include things such as prescriptions, dental treatment, </w:t>
      </w:r>
      <w:proofErr w:type="gramStart"/>
      <w:r w:rsidRPr="00911FE9">
        <w:rPr>
          <w:rFonts w:ascii="Arial" w:hAnsi="Arial" w:cs="Arial"/>
          <w:sz w:val="24"/>
          <w:szCs w:val="24"/>
        </w:rPr>
        <w:t>glasses</w:t>
      </w:r>
      <w:proofErr w:type="gramEnd"/>
      <w:r w:rsidRPr="00911FE9">
        <w:rPr>
          <w:rFonts w:ascii="Arial" w:hAnsi="Arial" w:cs="Arial"/>
          <w:sz w:val="24"/>
          <w:szCs w:val="24"/>
        </w:rPr>
        <w:t xml:space="preserve"> and transport costs for hospital appointments.</w:t>
      </w:r>
    </w:p>
    <w:p w14:paraId="11B8BF6E"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Find out how much you could get</w:t>
      </w:r>
    </w:p>
    <w:p w14:paraId="77948FBC" w14:textId="77777777" w:rsidR="00911FE9" w:rsidRPr="00911FE9" w:rsidRDefault="00911FE9" w:rsidP="00911FE9">
      <w:pPr>
        <w:rPr>
          <w:rFonts w:ascii="Arial" w:hAnsi="Arial" w:cs="Arial"/>
          <w:sz w:val="24"/>
          <w:szCs w:val="24"/>
        </w:rPr>
      </w:pPr>
      <w:r w:rsidRPr="00911FE9">
        <w:rPr>
          <w:rFonts w:ascii="Arial" w:hAnsi="Arial" w:cs="Arial"/>
          <w:sz w:val="24"/>
          <w:szCs w:val="24"/>
        </w:rPr>
        <w:t>Use the </w:t>
      </w:r>
      <w:hyperlink r:id="rId25" w:history="1">
        <w:r w:rsidRPr="00911FE9">
          <w:rPr>
            <w:rStyle w:val="Hyperlink"/>
            <w:rFonts w:ascii="Arial" w:hAnsi="Arial" w:cs="Arial"/>
            <w:sz w:val="24"/>
            <w:szCs w:val="24"/>
          </w:rPr>
          <w:t>Pension Credit calculator</w:t>
        </w:r>
      </w:hyperlink>
      <w:r w:rsidRPr="00911FE9">
        <w:rPr>
          <w:rFonts w:ascii="Arial" w:hAnsi="Arial" w:cs="Arial"/>
          <w:sz w:val="24"/>
          <w:szCs w:val="24"/>
        </w:rPr>
        <w:t> to work out how much you might get.</w:t>
      </w:r>
    </w:p>
    <w:p w14:paraId="195B2905" w14:textId="77777777" w:rsidR="00911FE9" w:rsidRPr="00911FE9" w:rsidRDefault="00911FE9" w:rsidP="00911FE9">
      <w:pPr>
        <w:rPr>
          <w:rFonts w:ascii="Arial" w:hAnsi="Arial" w:cs="Arial"/>
          <w:sz w:val="24"/>
          <w:szCs w:val="24"/>
        </w:rPr>
      </w:pPr>
      <w:r w:rsidRPr="00911FE9">
        <w:rPr>
          <w:rFonts w:ascii="Arial" w:hAnsi="Arial" w:cs="Arial"/>
          <w:sz w:val="24"/>
          <w:szCs w:val="24"/>
        </w:rPr>
        <w:t>Contact the Pension Service helpline if you’re not sure whether you’re eligible for extra amounts.</w:t>
      </w:r>
    </w:p>
    <w:p w14:paraId="594152E5" w14:textId="77777777" w:rsidR="00911FE9" w:rsidRPr="00911FE9" w:rsidRDefault="00911FE9" w:rsidP="00911FE9">
      <w:pPr>
        <w:rPr>
          <w:rFonts w:ascii="Arial" w:hAnsi="Arial" w:cs="Arial"/>
          <w:sz w:val="24"/>
          <w:szCs w:val="24"/>
        </w:rPr>
      </w:pPr>
      <w:r w:rsidRPr="00911FE9">
        <w:rPr>
          <w:rFonts w:ascii="Arial" w:hAnsi="Arial" w:cs="Arial"/>
          <w:sz w:val="24"/>
          <w:szCs w:val="24"/>
        </w:rPr>
        <w:t>Pension Service helpline</w:t>
      </w:r>
      <w:r w:rsidRPr="00911FE9">
        <w:rPr>
          <w:rFonts w:ascii="Arial" w:hAnsi="Arial" w:cs="Arial"/>
          <w:sz w:val="24"/>
          <w:szCs w:val="24"/>
        </w:rPr>
        <w:br/>
        <w:t>Telephone: 0800 731 0469</w:t>
      </w:r>
      <w:r w:rsidRPr="00911FE9">
        <w:rPr>
          <w:rFonts w:ascii="Arial" w:hAnsi="Arial" w:cs="Arial"/>
          <w:sz w:val="24"/>
          <w:szCs w:val="24"/>
        </w:rPr>
        <w:br/>
        <w:t>Textphone: 0800 169 0133</w:t>
      </w:r>
      <w:r w:rsidRPr="00911FE9">
        <w:rPr>
          <w:rFonts w:ascii="Arial" w:hAnsi="Arial" w:cs="Arial"/>
          <w:sz w:val="24"/>
          <w:szCs w:val="24"/>
        </w:rPr>
        <w:br/>
      </w:r>
      <w:hyperlink r:id="rId26" w:history="1">
        <w:r w:rsidRPr="00911FE9">
          <w:rPr>
            <w:rStyle w:val="Hyperlink"/>
            <w:rFonts w:ascii="Arial" w:hAnsi="Arial" w:cs="Arial"/>
            <w:sz w:val="24"/>
            <w:szCs w:val="24"/>
          </w:rPr>
          <w:t>Relay UK</w:t>
        </w:r>
      </w:hyperlink>
      <w:r w:rsidRPr="00911FE9">
        <w:rPr>
          <w:rFonts w:ascii="Arial" w:hAnsi="Arial" w:cs="Arial"/>
          <w:sz w:val="24"/>
          <w:szCs w:val="24"/>
        </w:rPr>
        <w:t> (if you cannot hear or speak on the phone): 18001 then 0800 731 0469</w:t>
      </w:r>
      <w:r w:rsidRPr="00911FE9">
        <w:rPr>
          <w:rFonts w:ascii="Arial" w:hAnsi="Arial" w:cs="Arial"/>
          <w:sz w:val="24"/>
          <w:szCs w:val="24"/>
        </w:rPr>
        <w:br/>
        <w:t>British Sign Language (BSL) </w:t>
      </w:r>
      <w:hyperlink r:id="rId27" w:history="1">
        <w:r w:rsidRPr="00911FE9">
          <w:rPr>
            <w:rStyle w:val="Hyperlink"/>
            <w:rFonts w:ascii="Arial" w:hAnsi="Arial" w:cs="Arial"/>
            <w:sz w:val="24"/>
            <w:szCs w:val="24"/>
          </w:rPr>
          <w:t>video relay service</w:t>
        </w:r>
      </w:hyperlink>
      <w:r w:rsidRPr="00911FE9">
        <w:rPr>
          <w:rFonts w:ascii="Arial" w:hAnsi="Arial" w:cs="Arial"/>
          <w:sz w:val="24"/>
          <w:szCs w:val="24"/>
        </w:rPr>
        <w:t> if you’re on a computer - find out how to </w:t>
      </w:r>
      <w:hyperlink r:id="rId28" w:history="1">
        <w:r w:rsidRPr="00911FE9">
          <w:rPr>
            <w:rStyle w:val="Hyperlink"/>
            <w:rFonts w:ascii="Arial" w:hAnsi="Arial" w:cs="Arial"/>
            <w:sz w:val="24"/>
            <w:szCs w:val="24"/>
          </w:rPr>
          <w:t>use the service on mobile or tablet</w:t>
        </w:r>
      </w:hyperlink>
      <w:r w:rsidRPr="00911FE9">
        <w:rPr>
          <w:rFonts w:ascii="Arial" w:hAnsi="Arial" w:cs="Arial"/>
          <w:sz w:val="24"/>
          <w:szCs w:val="24"/>
        </w:rPr>
        <w:br/>
        <w:t>Monday to Friday, 8am to 6pm</w:t>
      </w:r>
      <w:r w:rsidRPr="00911FE9">
        <w:rPr>
          <w:rFonts w:ascii="Arial" w:hAnsi="Arial" w:cs="Arial"/>
          <w:sz w:val="24"/>
          <w:szCs w:val="24"/>
        </w:rPr>
        <w:br/>
      </w:r>
      <w:hyperlink r:id="rId29" w:history="1">
        <w:r w:rsidRPr="00911FE9">
          <w:rPr>
            <w:rStyle w:val="Hyperlink"/>
            <w:rFonts w:ascii="Arial" w:hAnsi="Arial" w:cs="Arial"/>
            <w:sz w:val="24"/>
            <w:szCs w:val="24"/>
          </w:rPr>
          <w:t>Find out about call charges</w:t>
        </w:r>
      </w:hyperlink>
    </w:p>
    <w:p w14:paraId="3A16103B"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How you’re paid</w:t>
      </w:r>
    </w:p>
    <w:p w14:paraId="7B7976A1" w14:textId="77777777" w:rsidR="00911FE9" w:rsidRPr="00911FE9" w:rsidRDefault="00911FE9" w:rsidP="00911FE9">
      <w:pPr>
        <w:rPr>
          <w:rFonts w:ascii="Arial" w:hAnsi="Arial" w:cs="Arial"/>
          <w:sz w:val="24"/>
          <w:szCs w:val="24"/>
        </w:rPr>
      </w:pPr>
      <w:r w:rsidRPr="00911FE9">
        <w:rPr>
          <w:rFonts w:ascii="Arial" w:hAnsi="Arial" w:cs="Arial"/>
          <w:sz w:val="24"/>
          <w:szCs w:val="24"/>
        </w:rPr>
        <w:t>All benefits, pensions and allowances are usually </w:t>
      </w:r>
      <w:hyperlink r:id="rId30" w:history="1">
        <w:r w:rsidRPr="00911FE9">
          <w:rPr>
            <w:rStyle w:val="Hyperlink"/>
            <w:rFonts w:ascii="Arial" w:hAnsi="Arial" w:cs="Arial"/>
            <w:sz w:val="24"/>
            <w:szCs w:val="24"/>
          </w:rPr>
          <w:t>paid into an account</w:t>
        </w:r>
      </w:hyperlink>
      <w:r w:rsidRPr="00911FE9">
        <w:rPr>
          <w:rFonts w:ascii="Arial" w:hAnsi="Arial" w:cs="Arial"/>
          <w:sz w:val="24"/>
          <w:szCs w:val="24"/>
        </w:rPr>
        <w:t>, for example a bank account.</w:t>
      </w:r>
    </w:p>
    <w:p w14:paraId="56F9B843"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How to claim</w:t>
      </w:r>
    </w:p>
    <w:p w14:paraId="451EBD74" w14:textId="77777777" w:rsidR="00911FE9" w:rsidRPr="00911FE9" w:rsidRDefault="00911FE9" w:rsidP="00911FE9">
      <w:pPr>
        <w:rPr>
          <w:rFonts w:ascii="Arial" w:hAnsi="Arial" w:cs="Arial"/>
          <w:sz w:val="24"/>
          <w:szCs w:val="24"/>
        </w:rPr>
      </w:pPr>
      <w:r w:rsidRPr="00911FE9">
        <w:rPr>
          <w:rFonts w:ascii="Arial" w:hAnsi="Arial" w:cs="Arial"/>
          <w:sz w:val="24"/>
          <w:szCs w:val="24"/>
        </w:rPr>
        <w:t>You can start your application up to 4 months before you reach </w:t>
      </w:r>
      <w:hyperlink r:id="rId31" w:history="1">
        <w:r w:rsidRPr="00911FE9">
          <w:rPr>
            <w:rStyle w:val="Hyperlink"/>
            <w:rFonts w:ascii="Arial" w:hAnsi="Arial" w:cs="Arial"/>
            <w:sz w:val="24"/>
            <w:szCs w:val="24"/>
          </w:rPr>
          <w:t>State Pension age</w:t>
        </w:r>
      </w:hyperlink>
      <w:r w:rsidRPr="00911FE9">
        <w:rPr>
          <w:rFonts w:ascii="Arial" w:hAnsi="Arial" w:cs="Arial"/>
          <w:sz w:val="24"/>
          <w:szCs w:val="24"/>
        </w:rPr>
        <w:t>.</w:t>
      </w:r>
    </w:p>
    <w:p w14:paraId="4756E02F" w14:textId="77777777" w:rsidR="00911FE9" w:rsidRPr="00911FE9" w:rsidRDefault="00911FE9" w:rsidP="00911FE9">
      <w:pPr>
        <w:rPr>
          <w:rFonts w:ascii="Arial" w:hAnsi="Arial" w:cs="Arial"/>
          <w:sz w:val="24"/>
          <w:szCs w:val="24"/>
        </w:rPr>
      </w:pPr>
      <w:r w:rsidRPr="00911FE9">
        <w:rPr>
          <w:rFonts w:ascii="Arial" w:hAnsi="Arial" w:cs="Arial"/>
          <w:sz w:val="24"/>
          <w:szCs w:val="24"/>
        </w:rPr>
        <w:t xml:space="preserve">You can apply any time after you reach State Pension </w:t>
      </w:r>
      <w:proofErr w:type="gramStart"/>
      <w:r w:rsidRPr="00911FE9">
        <w:rPr>
          <w:rFonts w:ascii="Arial" w:hAnsi="Arial" w:cs="Arial"/>
          <w:sz w:val="24"/>
          <w:szCs w:val="24"/>
        </w:rPr>
        <w:t>age</w:t>
      </w:r>
      <w:proofErr w:type="gramEnd"/>
      <w:r w:rsidRPr="00911FE9">
        <w:rPr>
          <w:rFonts w:ascii="Arial" w:hAnsi="Arial" w:cs="Arial"/>
          <w:sz w:val="24"/>
          <w:szCs w:val="24"/>
        </w:rPr>
        <w:t xml:space="preserve"> but your application can only be backdated by 3 months. This means you can get up to 3 months of Pension Credit in your first payment if you were eligible during that time.</w:t>
      </w:r>
    </w:p>
    <w:p w14:paraId="6AE34B21"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Information you’ll need</w:t>
      </w:r>
    </w:p>
    <w:p w14:paraId="2CC62BF2" w14:textId="77777777" w:rsidR="00911FE9" w:rsidRPr="00911FE9" w:rsidRDefault="00911FE9" w:rsidP="00911FE9">
      <w:pPr>
        <w:rPr>
          <w:rFonts w:ascii="Arial" w:hAnsi="Arial" w:cs="Arial"/>
          <w:sz w:val="24"/>
          <w:szCs w:val="24"/>
        </w:rPr>
      </w:pPr>
      <w:r w:rsidRPr="00911FE9">
        <w:rPr>
          <w:rFonts w:ascii="Arial" w:hAnsi="Arial" w:cs="Arial"/>
          <w:sz w:val="24"/>
          <w:szCs w:val="24"/>
        </w:rPr>
        <w:t>You’ll need the following information about you and your partner if you have one:</w:t>
      </w:r>
    </w:p>
    <w:p w14:paraId="4990BF9A" w14:textId="77777777" w:rsidR="00911FE9" w:rsidRPr="00911FE9" w:rsidRDefault="00911FE9" w:rsidP="00911FE9">
      <w:pPr>
        <w:numPr>
          <w:ilvl w:val="0"/>
          <w:numId w:val="19"/>
        </w:numPr>
        <w:rPr>
          <w:rFonts w:ascii="Arial" w:hAnsi="Arial" w:cs="Arial"/>
          <w:sz w:val="24"/>
          <w:szCs w:val="24"/>
        </w:rPr>
      </w:pPr>
      <w:r w:rsidRPr="00911FE9">
        <w:rPr>
          <w:rFonts w:ascii="Arial" w:hAnsi="Arial" w:cs="Arial"/>
          <w:sz w:val="24"/>
          <w:szCs w:val="24"/>
        </w:rPr>
        <w:t>National Insurance number</w:t>
      </w:r>
    </w:p>
    <w:p w14:paraId="511344DF" w14:textId="77777777" w:rsidR="00911FE9" w:rsidRPr="00911FE9" w:rsidRDefault="00911FE9" w:rsidP="00911FE9">
      <w:pPr>
        <w:numPr>
          <w:ilvl w:val="0"/>
          <w:numId w:val="19"/>
        </w:numPr>
        <w:rPr>
          <w:rFonts w:ascii="Arial" w:hAnsi="Arial" w:cs="Arial"/>
          <w:sz w:val="24"/>
          <w:szCs w:val="24"/>
        </w:rPr>
      </w:pPr>
      <w:r w:rsidRPr="00911FE9">
        <w:rPr>
          <w:rFonts w:ascii="Arial" w:hAnsi="Arial" w:cs="Arial"/>
          <w:sz w:val="24"/>
          <w:szCs w:val="24"/>
        </w:rPr>
        <w:t xml:space="preserve">information about any income, </w:t>
      </w:r>
      <w:proofErr w:type="gramStart"/>
      <w:r w:rsidRPr="00911FE9">
        <w:rPr>
          <w:rFonts w:ascii="Arial" w:hAnsi="Arial" w:cs="Arial"/>
          <w:sz w:val="24"/>
          <w:szCs w:val="24"/>
        </w:rPr>
        <w:t>savings</w:t>
      </w:r>
      <w:proofErr w:type="gramEnd"/>
      <w:r w:rsidRPr="00911FE9">
        <w:rPr>
          <w:rFonts w:ascii="Arial" w:hAnsi="Arial" w:cs="Arial"/>
          <w:sz w:val="24"/>
          <w:szCs w:val="24"/>
        </w:rPr>
        <w:t xml:space="preserve"> and investments you have</w:t>
      </w:r>
    </w:p>
    <w:p w14:paraId="6B45F540" w14:textId="77777777" w:rsidR="00911FE9" w:rsidRPr="00911FE9" w:rsidRDefault="00911FE9" w:rsidP="00911FE9">
      <w:pPr>
        <w:numPr>
          <w:ilvl w:val="0"/>
          <w:numId w:val="19"/>
        </w:numPr>
        <w:rPr>
          <w:rFonts w:ascii="Arial" w:hAnsi="Arial" w:cs="Arial"/>
          <w:sz w:val="24"/>
          <w:szCs w:val="24"/>
        </w:rPr>
      </w:pPr>
      <w:r w:rsidRPr="00911FE9">
        <w:rPr>
          <w:rFonts w:ascii="Arial" w:hAnsi="Arial" w:cs="Arial"/>
          <w:sz w:val="24"/>
          <w:szCs w:val="24"/>
        </w:rPr>
        <w:t xml:space="preserve">information about your income, </w:t>
      </w:r>
      <w:proofErr w:type="gramStart"/>
      <w:r w:rsidRPr="00911FE9">
        <w:rPr>
          <w:rFonts w:ascii="Arial" w:hAnsi="Arial" w:cs="Arial"/>
          <w:sz w:val="24"/>
          <w:szCs w:val="24"/>
        </w:rPr>
        <w:t>savings</w:t>
      </w:r>
      <w:proofErr w:type="gramEnd"/>
      <w:r w:rsidRPr="00911FE9">
        <w:rPr>
          <w:rFonts w:ascii="Arial" w:hAnsi="Arial" w:cs="Arial"/>
          <w:sz w:val="24"/>
          <w:szCs w:val="24"/>
        </w:rPr>
        <w:t xml:space="preserve"> and investments on the date you want to backdate your application to (usually 3 months ago or the date you reached State Pension age)</w:t>
      </w:r>
    </w:p>
    <w:p w14:paraId="75DE9B12" w14:textId="77777777" w:rsidR="00911FE9" w:rsidRPr="00911FE9" w:rsidRDefault="00911FE9" w:rsidP="00911FE9">
      <w:pPr>
        <w:rPr>
          <w:rFonts w:ascii="Arial" w:hAnsi="Arial" w:cs="Arial"/>
          <w:sz w:val="24"/>
          <w:szCs w:val="24"/>
        </w:rPr>
      </w:pPr>
      <w:r w:rsidRPr="00911FE9">
        <w:rPr>
          <w:rFonts w:ascii="Arial" w:hAnsi="Arial" w:cs="Arial"/>
          <w:sz w:val="24"/>
          <w:szCs w:val="24"/>
        </w:rPr>
        <w:lastRenderedPageBreak/>
        <w:t>You’ll also need your bank account details. Depending on how you apply, you may also be asked for your bank or building society name, sort code and account number.</w:t>
      </w:r>
    </w:p>
    <w:p w14:paraId="77F0076F"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Apply online</w:t>
      </w:r>
    </w:p>
    <w:p w14:paraId="4E5A1DF1" w14:textId="77777777" w:rsidR="00911FE9" w:rsidRPr="00911FE9" w:rsidRDefault="00911FE9" w:rsidP="00911FE9">
      <w:pPr>
        <w:rPr>
          <w:rFonts w:ascii="Arial" w:hAnsi="Arial" w:cs="Arial"/>
          <w:sz w:val="24"/>
          <w:szCs w:val="24"/>
        </w:rPr>
      </w:pPr>
      <w:r w:rsidRPr="00911FE9">
        <w:rPr>
          <w:rFonts w:ascii="Arial" w:hAnsi="Arial" w:cs="Arial"/>
          <w:sz w:val="24"/>
          <w:szCs w:val="24"/>
        </w:rPr>
        <w:t>You can use the online service if you have already applied for your State Pension.</w:t>
      </w:r>
    </w:p>
    <w:p w14:paraId="723B80B0" w14:textId="77777777" w:rsidR="00911FE9" w:rsidRPr="00911FE9" w:rsidRDefault="00E4355F" w:rsidP="00911FE9">
      <w:pPr>
        <w:rPr>
          <w:rFonts w:ascii="Arial" w:hAnsi="Arial" w:cs="Arial"/>
          <w:sz w:val="24"/>
          <w:szCs w:val="24"/>
        </w:rPr>
      </w:pPr>
      <w:hyperlink r:id="rId32" w:history="1">
        <w:r w:rsidR="00911FE9" w:rsidRPr="00911FE9">
          <w:rPr>
            <w:rStyle w:val="Hyperlink"/>
            <w:rFonts w:ascii="Arial" w:hAnsi="Arial" w:cs="Arial"/>
            <w:sz w:val="24"/>
            <w:szCs w:val="24"/>
          </w:rPr>
          <w:t>Apply now</w:t>
        </w:r>
      </w:hyperlink>
    </w:p>
    <w:p w14:paraId="6FC4CD7B"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Apply by phone</w:t>
      </w:r>
    </w:p>
    <w:p w14:paraId="6C0BD719" w14:textId="77777777" w:rsidR="00911FE9" w:rsidRPr="00911FE9" w:rsidRDefault="00911FE9" w:rsidP="00911FE9">
      <w:pPr>
        <w:rPr>
          <w:rFonts w:ascii="Arial" w:hAnsi="Arial" w:cs="Arial"/>
          <w:sz w:val="24"/>
          <w:szCs w:val="24"/>
        </w:rPr>
      </w:pPr>
      <w:r w:rsidRPr="00911FE9">
        <w:rPr>
          <w:rFonts w:ascii="Arial" w:hAnsi="Arial" w:cs="Arial"/>
          <w:sz w:val="24"/>
          <w:szCs w:val="24"/>
        </w:rPr>
        <w:t>A friend or family member can call for you if you cannot use the phone.</w:t>
      </w:r>
    </w:p>
    <w:p w14:paraId="1D47DE2F" w14:textId="77777777" w:rsidR="00911FE9" w:rsidRPr="00911FE9" w:rsidRDefault="00911FE9" w:rsidP="00911FE9">
      <w:pPr>
        <w:rPr>
          <w:rFonts w:ascii="Arial" w:hAnsi="Arial" w:cs="Arial"/>
          <w:sz w:val="24"/>
          <w:szCs w:val="24"/>
        </w:rPr>
      </w:pPr>
      <w:r w:rsidRPr="00911FE9">
        <w:rPr>
          <w:rFonts w:ascii="Arial" w:hAnsi="Arial" w:cs="Arial"/>
          <w:sz w:val="24"/>
          <w:szCs w:val="24"/>
        </w:rPr>
        <w:t>Pension Credit claim line</w:t>
      </w:r>
      <w:r w:rsidRPr="00911FE9">
        <w:rPr>
          <w:rFonts w:ascii="Arial" w:hAnsi="Arial" w:cs="Arial"/>
          <w:sz w:val="24"/>
          <w:szCs w:val="24"/>
        </w:rPr>
        <w:br/>
        <w:t>Telephone: 0800 99 1234</w:t>
      </w:r>
      <w:r w:rsidRPr="00911FE9">
        <w:rPr>
          <w:rFonts w:ascii="Arial" w:hAnsi="Arial" w:cs="Arial"/>
          <w:sz w:val="24"/>
          <w:szCs w:val="24"/>
        </w:rPr>
        <w:br/>
        <w:t>Textphone: 0800 169 0133</w:t>
      </w:r>
      <w:r w:rsidRPr="00911FE9">
        <w:rPr>
          <w:rFonts w:ascii="Arial" w:hAnsi="Arial" w:cs="Arial"/>
          <w:sz w:val="24"/>
          <w:szCs w:val="24"/>
        </w:rPr>
        <w:br/>
      </w:r>
      <w:hyperlink r:id="rId33" w:history="1">
        <w:r w:rsidRPr="00911FE9">
          <w:rPr>
            <w:rStyle w:val="Hyperlink"/>
            <w:rFonts w:ascii="Arial" w:hAnsi="Arial" w:cs="Arial"/>
            <w:sz w:val="24"/>
            <w:szCs w:val="24"/>
          </w:rPr>
          <w:t>Relay UK</w:t>
        </w:r>
      </w:hyperlink>
      <w:r w:rsidRPr="00911FE9">
        <w:rPr>
          <w:rFonts w:ascii="Arial" w:hAnsi="Arial" w:cs="Arial"/>
          <w:sz w:val="24"/>
          <w:szCs w:val="24"/>
        </w:rPr>
        <w:t> (if you cannot hear or speak on the phone): 18001 then 0800 99 1234</w:t>
      </w:r>
      <w:r w:rsidRPr="00911FE9">
        <w:rPr>
          <w:rFonts w:ascii="Arial" w:hAnsi="Arial" w:cs="Arial"/>
          <w:sz w:val="24"/>
          <w:szCs w:val="24"/>
        </w:rPr>
        <w:br/>
        <w:t>British Sign Language (BSL) </w:t>
      </w:r>
      <w:hyperlink r:id="rId34" w:history="1">
        <w:r w:rsidRPr="00911FE9">
          <w:rPr>
            <w:rStyle w:val="Hyperlink"/>
            <w:rFonts w:ascii="Arial" w:hAnsi="Arial" w:cs="Arial"/>
            <w:sz w:val="24"/>
            <w:szCs w:val="24"/>
          </w:rPr>
          <w:t>video relay service</w:t>
        </w:r>
      </w:hyperlink>
      <w:r w:rsidRPr="00911FE9">
        <w:rPr>
          <w:rFonts w:ascii="Arial" w:hAnsi="Arial" w:cs="Arial"/>
          <w:sz w:val="24"/>
          <w:szCs w:val="24"/>
        </w:rPr>
        <w:t> if you’re on a computer - find out how to </w:t>
      </w:r>
      <w:hyperlink r:id="rId35" w:history="1">
        <w:r w:rsidRPr="00911FE9">
          <w:rPr>
            <w:rStyle w:val="Hyperlink"/>
            <w:rFonts w:ascii="Arial" w:hAnsi="Arial" w:cs="Arial"/>
            <w:sz w:val="24"/>
            <w:szCs w:val="24"/>
          </w:rPr>
          <w:t>use the service on mobile or tablet</w:t>
        </w:r>
      </w:hyperlink>
      <w:r w:rsidRPr="00911FE9">
        <w:rPr>
          <w:rFonts w:ascii="Arial" w:hAnsi="Arial" w:cs="Arial"/>
          <w:sz w:val="24"/>
          <w:szCs w:val="24"/>
        </w:rPr>
        <w:br/>
        <w:t>Monday to Friday, 8am to 6pm</w:t>
      </w:r>
      <w:r w:rsidRPr="00911FE9">
        <w:rPr>
          <w:rFonts w:ascii="Arial" w:hAnsi="Arial" w:cs="Arial"/>
          <w:sz w:val="24"/>
          <w:szCs w:val="24"/>
        </w:rPr>
        <w:br/>
      </w:r>
      <w:hyperlink r:id="rId36" w:history="1">
        <w:r w:rsidRPr="00911FE9">
          <w:rPr>
            <w:rStyle w:val="Hyperlink"/>
            <w:rFonts w:ascii="Arial" w:hAnsi="Arial" w:cs="Arial"/>
            <w:sz w:val="24"/>
            <w:szCs w:val="24"/>
          </w:rPr>
          <w:t>Find out about call charges</w:t>
        </w:r>
      </w:hyperlink>
    </w:p>
    <w:p w14:paraId="69236D8A"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Apply by post</w:t>
      </w:r>
    </w:p>
    <w:p w14:paraId="0F2E3761" w14:textId="77777777" w:rsidR="00911FE9" w:rsidRPr="00911FE9" w:rsidRDefault="00911FE9" w:rsidP="00911FE9">
      <w:pPr>
        <w:rPr>
          <w:rFonts w:ascii="Arial" w:hAnsi="Arial" w:cs="Arial"/>
          <w:sz w:val="24"/>
          <w:szCs w:val="24"/>
        </w:rPr>
      </w:pPr>
      <w:r w:rsidRPr="00911FE9">
        <w:rPr>
          <w:rFonts w:ascii="Arial" w:hAnsi="Arial" w:cs="Arial"/>
          <w:sz w:val="24"/>
          <w:szCs w:val="24"/>
        </w:rPr>
        <w:t>To apply by post, </w:t>
      </w:r>
      <w:hyperlink r:id="rId37" w:history="1">
        <w:r w:rsidRPr="00911FE9">
          <w:rPr>
            <w:rStyle w:val="Hyperlink"/>
            <w:rFonts w:ascii="Arial" w:hAnsi="Arial" w:cs="Arial"/>
            <w:sz w:val="24"/>
            <w:szCs w:val="24"/>
          </w:rPr>
          <w:t>print out and fill in the Pension Credit claim form</w:t>
        </w:r>
      </w:hyperlink>
      <w:r w:rsidRPr="00911FE9">
        <w:rPr>
          <w:rFonts w:ascii="Arial" w:hAnsi="Arial" w:cs="Arial"/>
          <w:sz w:val="24"/>
          <w:szCs w:val="24"/>
        </w:rPr>
        <w:t> or call the claim line to request a form.</w:t>
      </w:r>
    </w:p>
    <w:p w14:paraId="7B0F3B75" w14:textId="77777777" w:rsidR="00911FE9" w:rsidRPr="00911FE9" w:rsidRDefault="00911FE9" w:rsidP="00911FE9">
      <w:pPr>
        <w:rPr>
          <w:rFonts w:ascii="Arial" w:hAnsi="Arial" w:cs="Arial"/>
          <w:sz w:val="24"/>
          <w:szCs w:val="24"/>
        </w:rPr>
      </w:pPr>
      <w:r w:rsidRPr="00911FE9">
        <w:rPr>
          <w:rFonts w:ascii="Arial" w:hAnsi="Arial" w:cs="Arial"/>
          <w:sz w:val="24"/>
          <w:szCs w:val="24"/>
        </w:rPr>
        <w:t xml:space="preserve">Send the claim form to the Pension </w:t>
      </w:r>
      <w:proofErr w:type="gramStart"/>
      <w:r w:rsidRPr="00911FE9">
        <w:rPr>
          <w:rFonts w:ascii="Arial" w:hAnsi="Arial" w:cs="Arial"/>
          <w:sz w:val="24"/>
          <w:szCs w:val="24"/>
        </w:rPr>
        <w:t>Service, or</w:t>
      </w:r>
      <w:proofErr w:type="gramEnd"/>
      <w:r w:rsidRPr="00911FE9">
        <w:rPr>
          <w:rFonts w:ascii="Arial" w:hAnsi="Arial" w:cs="Arial"/>
          <w:sz w:val="24"/>
          <w:szCs w:val="24"/>
        </w:rPr>
        <w:t xml:space="preserve"> ask someone to do it for you.</w:t>
      </w:r>
    </w:p>
    <w:p w14:paraId="1268F2B0" w14:textId="77777777" w:rsidR="00911FE9" w:rsidRPr="00911FE9" w:rsidRDefault="00911FE9" w:rsidP="00911FE9">
      <w:pPr>
        <w:rPr>
          <w:rFonts w:ascii="Arial" w:hAnsi="Arial" w:cs="Arial"/>
          <w:sz w:val="24"/>
          <w:szCs w:val="24"/>
        </w:rPr>
      </w:pPr>
      <w:r w:rsidRPr="00911FE9">
        <w:rPr>
          <w:rFonts w:ascii="Arial" w:hAnsi="Arial" w:cs="Arial"/>
          <w:sz w:val="24"/>
          <w:szCs w:val="24"/>
        </w:rPr>
        <w:t>The Pension Service 8</w:t>
      </w:r>
      <w:r w:rsidRPr="00911FE9">
        <w:rPr>
          <w:rFonts w:ascii="Arial" w:hAnsi="Arial" w:cs="Arial"/>
          <w:sz w:val="24"/>
          <w:szCs w:val="24"/>
        </w:rPr>
        <w:br/>
        <w:t>Post Handling Site B</w:t>
      </w:r>
      <w:r w:rsidRPr="00911FE9">
        <w:rPr>
          <w:rFonts w:ascii="Arial" w:hAnsi="Arial" w:cs="Arial"/>
          <w:sz w:val="24"/>
          <w:szCs w:val="24"/>
        </w:rPr>
        <w:br/>
        <w:t>Wolverhampton</w:t>
      </w:r>
      <w:r w:rsidRPr="00911FE9">
        <w:rPr>
          <w:rFonts w:ascii="Arial" w:hAnsi="Arial" w:cs="Arial"/>
          <w:sz w:val="24"/>
          <w:szCs w:val="24"/>
        </w:rPr>
        <w:br/>
        <w:t>WV99 1AN</w:t>
      </w:r>
    </w:p>
    <w:p w14:paraId="5F331517" w14:textId="77777777" w:rsidR="00911FE9" w:rsidRPr="00911FE9" w:rsidRDefault="00911FE9" w:rsidP="00911FE9">
      <w:pPr>
        <w:rPr>
          <w:rFonts w:ascii="Arial" w:hAnsi="Arial" w:cs="Arial"/>
          <w:sz w:val="24"/>
          <w:szCs w:val="24"/>
        </w:rPr>
      </w:pPr>
      <w:r w:rsidRPr="00911FE9">
        <w:rPr>
          <w:rFonts w:ascii="Arial" w:hAnsi="Arial" w:cs="Arial"/>
          <w:sz w:val="24"/>
          <w:szCs w:val="24"/>
        </w:rPr>
        <w:t>Contact a voluntary organisation like </w:t>
      </w:r>
      <w:hyperlink r:id="rId38" w:history="1">
        <w:r w:rsidRPr="00911FE9">
          <w:rPr>
            <w:rStyle w:val="Hyperlink"/>
            <w:rFonts w:ascii="Arial" w:hAnsi="Arial" w:cs="Arial"/>
            <w:sz w:val="24"/>
            <w:szCs w:val="24"/>
          </w:rPr>
          <w:t>Citizens Advice</w:t>
        </w:r>
      </w:hyperlink>
      <w:r w:rsidRPr="00911FE9">
        <w:rPr>
          <w:rFonts w:ascii="Arial" w:hAnsi="Arial" w:cs="Arial"/>
          <w:sz w:val="24"/>
          <w:szCs w:val="24"/>
        </w:rPr>
        <w:t> or </w:t>
      </w:r>
      <w:hyperlink r:id="rId39" w:history="1">
        <w:r w:rsidRPr="00911FE9">
          <w:rPr>
            <w:rStyle w:val="Hyperlink"/>
            <w:rFonts w:ascii="Arial" w:hAnsi="Arial" w:cs="Arial"/>
            <w:sz w:val="24"/>
            <w:szCs w:val="24"/>
          </w:rPr>
          <w:t>Age UK</w:t>
        </w:r>
      </w:hyperlink>
      <w:r w:rsidRPr="00911FE9">
        <w:rPr>
          <w:rFonts w:ascii="Arial" w:hAnsi="Arial" w:cs="Arial"/>
          <w:sz w:val="24"/>
          <w:szCs w:val="24"/>
        </w:rPr>
        <w:t> if you need help with the form.</w:t>
      </w:r>
    </w:p>
    <w:p w14:paraId="45BCF450"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If you disagree with a decision</w:t>
      </w:r>
    </w:p>
    <w:p w14:paraId="7CF57C8C" w14:textId="77777777" w:rsidR="00911FE9" w:rsidRPr="00911FE9" w:rsidRDefault="00911FE9" w:rsidP="00911FE9">
      <w:pPr>
        <w:rPr>
          <w:rFonts w:ascii="Arial" w:hAnsi="Arial" w:cs="Arial"/>
          <w:sz w:val="24"/>
          <w:szCs w:val="24"/>
        </w:rPr>
      </w:pPr>
      <w:r w:rsidRPr="00911FE9">
        <w:rPr>
          <w:rFonts w:ascii="Arial" w:hAnsi="Arial" w:cs="Arial"/>
          <w:sz w:val="24"/>
          <w:szCs w:val="24"/>
        </w:rPr>
        <w:t>You can </w:t>
      </w:r>
      <w:hyperlink r:id="rId40" w:history="1">
        <w:r w:rsidRPr="00911FE9">
          <w:rPr>
            <w:rStyle w:val="Hyperlink"/>
            <w:rFonts w:ascii="Arial" w:hAnsi="Arial" w:cs="Arial"/>
            <w:sz w:val="24"/>
            <w:szCs w:val="24"/>
          </w:rPr>
          <w:t>challenge a decision</w:t>
        </w:r>
      </w:hyperlink>
      <w:r w:rsidRPr="00911FE9">
        <w:rPr>
          <w:rFonts w:ascii="Arial" w:hAnsi="Arial" w:cs="Arial"/>
          <w:sz w:val="24"/>
          <w:szCs w:val="24"/>
        </w:rPr>
        <w:t> about your Pension Credit application. This is called asking for mandatory reconsideration.</w:t>
      </w:r>
    </w:p>
    <w:p w14:paraId="50039B58" w14:textId="181C4B07" w:rsidR="00911FE9" w:rsidRDefault="00911FE9" w:rsidP="00911FE9">
      <w:pPr>
        <w:rPr>
          <w:rFonts w:ascii="Arial" w:hAnsi="Arial" w:cs="Arial"/>
          <w:b/>
          <w:bCs/>
          <w:sz w:val="24"/>
          <w:szCs w:val="24"/>
        </w:rPr>
      </w:pPr>
      <w:r w:rsidRPr="00911FE9">
        <w:rPr>
          <w:rFonts w:ascii="Arial" w:hAnsi="Arial" w:cs="Arial"/>
          <w:b/>
          <w:bCs/>
          <w:sz w:val="24"/>
          <w:szCs w:val="24"/>
        </w:rPr>
        <w:t xml:space="preserve">Some Facts </w:t>
      </w:r>
    </w:p>
    <w:p w14:paraId="726DF8C1"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They do not think they’ll be eligible for Pension Credit</w:t>
      </w:r>
    </w:p>
    <w:p w14:paraId="7FECFF84" w14:textId="77777777" w:rsidR="00911FE9" w:rsidRPr="00911FE9" w:rsidRDefault="00911FE9" w:rsidP="00911FE9">
      <w:pPr>
        <w:rPr>
          <w:rFonts w:ascii="Arial" w:hAnsi="Arial" w:cs="Arial"/>
          <w:sz w:val="24"/>
          <w:szCs w:val="24"/>
        </w:rPr>
      </w:pPr>
      <w:r w:rsidRPr="00911FE9">
        <w:rPr>
          <w:rFonts w:ascii="Arial" w:hAnsi="Arial" w:cs="Arial"/>
          <w:sz w:val="24"/>
          <w:szCs w:val="24"/>
        </w:rPr>
        <w:t>False – Do not rule anyone out. Around 1.5 million pensioners across the UK receive it.</w:t>
      </w:r>
    </w:p>
    <w:p w14:paraId="42137173"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They’d get so little, it’s not worth claiming</w:t>
      </w:r>
    </w:p>
    <w:p w14:paraId="7EF42469" w14:textId="77777777" w:rsidR="00911FE9" w:rsidRPr="00911FE9" w:rsidRDefault="00911FE9" w:rsidP="00911FE9">
      <w:pPr>
        <w:rPr>
          <w:rFonts w:ascii="Arial" w:hAnsi="Arial" w:cs="Arial"/>
          <w:sz w:val="24"/>
          <w:szCs w:val="24"/>
        </w:rPr>
      </w:pPr>
      <w:r w:rsidRPr="00911FE9">
        <w:rPr>
          <w:rFonts w:ascii="Arial" w:hAnsi="Arial" w:cs="Arial"/>
          <w:sz w:val="24"/>
          <w:szCs w:val="24"/>
        </w:rPr>
        <w:t xml:space="preserve">False – The average Pension Credit payment is </w:t>
      </w:r>
      <w:proofErr w:type="gramStart"/>
      <w:r w:rsidRPr="00911FE9">
        <w:rPr>
          <w:rFonts w:ascii="Arial" w:hAnsi="Arial" w:cs="Arial"/>
          <w:sz w:val="24"/>
          <w:szCs w:val="24"/>
        </w:rPr>
        <w:t>actually over</w:t>
      </w:r>
      <w:proofErr w:type="gramEnd"/>
      <w:r w:rsidRPr="00911FE9">
        <w:rPr>
          <w:rFonts w:ascii="Arial" w:hAnsi="Arial" w:cs="Arial"/>
          <w:sz w:val="24"/>
          <w:szCs w:val="24"/>
        </w:rPr>
        <w:t xml:space="preserve"> £65 per week – that’s well over an extra £3,000 per year. Plus, getting Pension Credit can provide a </w:t>
      </w:r>
      <w:r w:rsidRPr="00911FE9">
        <w:rPr>
          <w:rFonts w:ascii="Arial" w:hAnsi="Arial" w:cs="Arial"/>
          <w:sz w:val="24"/>
          <w:szCs w:val="24"/>
        </w:rPr>
        <w:lastRenderedPageBreak/>
        <w:t>passport to help with things like rent, council tax, Cold Weather Payments and a free TV licence for people aged 75 and over.</w:t>
      </w:r>
    </w:p>
    <w:p w14:paraId="7725D5F7"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They have savings, so will not get anything</w:t>
      </w:r>
    </w:p>
    <w:p w14:paraId="018E4E75" w14:textId="77777777" w:rsidR="00911FE9" w:rsidRPr="00911FE9" w:rsidRDefault="00911FE9" w:rsidP="00911FE9">
      <w:pPr>
        <w:rPr>
          <w:rFonts w:ascii="Arial" w:hAnsi="Arial" w:cs="Arial"/>
          <w:sz w:val="24"/>
          <w:szCs w:val="24"/>
        </w:rPr>
      </w:pPr>
      <w:r w:rsidRPr="00911FE9">
        <w:rPr>
          <w:rFonts w:ascii="Arial" w:hAnsi="Arial" w:cs="Arial"/>
          <w:sz w:val="24"/>
          <w:szCs w:val="24"/>
        </w:rPr>
        <w:t>False – People can have savings or another pension and still get extra money. Unlike other income related benefits like Universal Credit, there is no capital cut-off limit and for Pension Credit savings of under £10,000 are ignored.</w:t>
      </w:r>
    </w:p>
    <w:p w14:paraId="4B649D5E"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They own their own home, so they’ll not get anything</w:t>
      </w:r>
    </w:p>
    <w:p w14:paraId="6DF60832" w14:textId="77777777" w:rsidR="00911FE9" w:rsidRPr="00911FE9" w:rsidRDefault="00911FE9" w:rsidP="00911FE9">
      <w:pPr>
        <w:rPr>
          <w:rFonts w:ascii="Arial" w:hAnsi="Arial" w:cs="Arial"/>
          <w:sz w:val="24"/>
          <w:szCs w:val="24"/>
        </w:rPr>
      </w:pPr>
      <w:r w:rsidRPr="00911FE9">
        <w:rPr>
          <w:rFonts w:ascii="Arial" w:hAnsi="Arial" w:cs="Arial"/>
          <w:sz w:val="24"/>
          <w:szCs w:val="24"/>
        </w:rPr>
        <w:t>False – Homeowners can get Pension Credit too. In fact, almost half of the people who get Pension Credit own their own home.</w:t>
      </w:r>
    </w:p>
    <w:p w14:paraId="12A564CC"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They’re not eligible for Pension Credit – it’s for ‘old’ people</w:t>
      </w:r>
    </w:p>
    <w:p w14:paraId="6E1898AF" w14:textId="77777777" w:rsidR="00911FE9" w:rsidRPr="00911FE9" w:rsidRDefault="00911FE9" w:rsidP="00911FE9">
      <w:pPr>
        <w:rPr>
          <w:rFonts w:ascii="Arial" w:hAnsi="Arial" w:cs="Arial"/>
          <w:sz w:val="24"/>
          <w:szCs w:val="24"/>
        </w:rPr>
      </w:pPr>
      <w:r w:rsidRPr="00911FE9">
        <w:rPr>
          <w:rFonts w:ascii="Arial" w:hAnsi="Arial" w:cs="Arial"/>
          <w:sz w:val="24"/>
          <w:szCs w:val="24"/>
        </w:rPr>
        <w:t>False – People can claim as soon as they reach the qualifying age, which is now State Pension age.</w:t>
      </w:r>
    </w:p>
    <w:p w14:paraId="40A662B7"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They cannot get a State Pension, so they’ll not be eligible</w:t>
      </w:r>
    </w:p>
    <w:p w14:paraId="4A25EB1C" w14:textId="77777777" w:rsidR="00911FE9" w:rsidRPr="00911FE9" w:rsidRDefault="00911FE9" w:rsidP="00911FE9">
      <w:pPr>
        <w:rPr>
          <w:rFonts w:ascii="Arial" w:hAnsi="Arial" w:cs="Arial"/>
          <w:sz w:val="24"/>
          <w:szCs w:val="24"/>
        </w:rPr>
      </w:pPr>
      <w:r w:rsidRPr="00911FE9">
        <w:rPr>
          <w:rFonts w:ascii="Arial" w:hAnsi="Arial" w:cs="Arial"/>
          <w:sz w:val="24"/>
          <w:szCs w:val="24"/>
        </w:rPr>
        <w:t>False – They may be entitled to Pension Credit – even if they’re not entitled to a State Pension.</w:t>
      </w:r>
    </w:p>
    <w:p w14:paraId="2BB968D7"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They’ve been turned down for Pension Credit before, so it’s not worth applying again</w:t>
      </w:r>
    </w:p>
    <w:p w14:paraId="02F7C784" w14:textId="77777777" w:rsidR="00911FE9" w:rsidRPr="00911FE9" w:rsidRDefault="00911FE9" w:rsidP="00911FE9">
      <w:pPr>
        <w:rPr>
          <w:rFonts w:ascii="Arial" w:hAnsi="Arial" w:cs="Arial"/>
          <w:sz w:val="24"/>
          <w:szCs w:val="24"/>
        </w:rPr>
      </w:pPr>
      <w:r w:rsidRPr="00911FE9">
        <w:rPr>
          <w:rFonts w:ascii="Arial" w:hAnsi="Arial" w:cs="Arial"/>
          <w:sz w:val="24"/>
          <w:szCs w:val="24"/>
        </w:rPr>
        <w:t xml:space="preserve">False – Personal circumstances could have </w:t>
      </w:r>
      <w:proofErr w:type="gramStart"/>
      <w:r w:rsidRPr="00911FE9">
        <w:rPr>
          <w:rFonts w:ascii="Arial" w:hAnsi="Arial" w:cs="Arial"/>
          <w:sz w:val="24"/>
          <w:szCs w:val="24"/>
        </w:rPr>
        <w:t>changed</w:t>
      </w:r>
      <w:proofErr w:type="gramEnd"/>
      <w:r w:rsidRPr="00911FE9">
        <w:rPr>
          <w:rFonts w:ascii="Arial" w:hAnsi="Arial" w:cs="Arial"/>
          <w:sz w:val="24"/>
          <w:szCs w:val="24"/>
        </w:rPr>
        <w:t xml:space="preserve"> and their income or capital may have changed as a result. The first £10,000 of savings will be ignored when working out if someone can get Pension Credit.</w:t>
      </w:r>
    </w:p>
    <w:p w14:paraId="76ADCA66" w14:textId="77777777" w:rsidR="00911FE9" w:rsidRPr="00911FE9" w:rsidRDefault="00911FE9" w:rsidP="00911FE9">
      <w:pPr>
        <w:rPr>
          <w:rFonts w:ascii="Arial" w:hAnsi="Arial" w:cs="Arial"/>
          <w:b/>
          <w:bCs/>
          <w:sz w:val="24"/>
          <w:szCs w:val="24"/>
        </w:rPr>
      </w:pPr>
      <w:r w:rsidRPr="00911FE9">
        <w:rPr>
          <w:rFonts w:ascii="Arial" w:hAnsi="Arial" w:cs="Arial"/>
          <w:b/>
          <w:bCs/>
          <w:sz w:val="24"/>
          <w:szCs w:val="24"/>
        </w:rPr>
        <w:t>It’s too complicated and claiming’s not worth the effort</w:t>
      </w:r>
    </w:p>
    <w:p w14:paraId="043A94C9" w14:textId="77777777" w:rsidR="00911FE9" w:rsidRPr="00911FE9" w:rsidRDefault="00911FE9" w:rsidP="00911FE9">
      <w:pPr>
        <w:rPr>
          <w:rFonts w:ascii="Arial" w:hAnsi="Arial" w:cs="Arial"/>
          <w:sz w:val="24"/>
          <w:szCs w:val="24"/>
        </w:rPr>
      </w:pPr>
      <w:r w:rsidRPr="00911FE9">
        <w:rPr>
          <w:rFonts w:ascii="Arial" w:hAnsi="Arial" w:cs="Arial"/>
          <w:sz w:val="24"/>
          <w:szCs w:val="24"/>
        </w:rPr>
        <w:t>False – they can claim with one simple free phone call Even if someone only gets a small amount of Pension Credit, it can open the door to receiving other benefits and services like Cold Weather Payments and free dental treatment.</w:t>
      </w:r>
    </w:p>
    <w:p w14:paraId="566A9273" w14:textId="77777777" w:rsidR="00911FE9" w:rsidRPr="00911FE9" w:rsidRDefault="00911FE9" w:rsidP="00911FE9">
      <w:pPr>
        <w:rPr>
          <w:rFonts w:ascii="Arial" w:hAnsi="Arial" w:cs="Arial"/>
          <w:sz w:val="24"/>
          <w:szCs w:val="24"/>
        </w:rPr>
      </w:pPr>
      <w:r w:rsidRPr="00911FE9">
        <w:rPr>
          <w:rFonts w:ascii="Arial" w:hAnsi="Arial" w:cs="Arial"/>
          <w:sz w:val="24"/>
          <w:szCs w:val="24"/>
        </w:rPr>
        <w:t>However, if they wish, people can fill out a paper claim form, which can now be downloaded from the GOV.UK website or an online claim can be made.</w:t>
      </w:r>
    </w:p>
    <w:p w14:paraId="51811ECB" w14:textId="77777777" w:rsidR="00911FE9" w:rsidRPr="00911FE9" w:rsidRDefault="00911FE9" w:rsidP="00911FE9">
      <w:pPr>
        <w:rPr>
          <w:rFonts w:ascii="Arial" w:hAnsi="Arial" w:cs="Arial"/>
          <w:sz w:val="24"/>
          <w:szCs w:val="24"/>
        </w:rPr>
      </w:pPr>
      <w:r w:rsidRPr="00911FE9">
        <w:rPr>
          <w:rFonts w:ascii="Arial" w:hAnsi="Arial" w:cs="Arial"/>
          <w:sz w:val="24"/>
          <w:szCs w:val="24"/>
        </w:rPr>
        <w:t>The Pension Service will also help them to claim other benefits (like Housing Benefit, which can help with paying rent) if they’re entitled to those as well.</w:t>
      </w:r>
    </w:p>
    <w:p w14:paraId="6187237E" w14:textId="77777777" w:rsidR="00911FE9" w:rsidRPr="00911FE9" w:rsidRDefault="00911FE9" w:rsidP="00911FE9">
      <w:pPr>
        <w:rPr>
          <w:rFonts w:ascii="Arial" w:hAnsi="Arial" w:cs="Arial"/>
          <w:sz w:val="24"/>
          <w:szCs w:val="24"/>
        </w:rPr>
      </w:pPr>
      <w:r w:rsidRPr="00911FE9">
        <w:rPr>
          <w:rFonts w:ascii="Arial" w:hAnsi="Arial" w:cs="Arial"/>
          <w:sz w:val="24"/>
          <w:szCs w:val="24"/>
        </w:rPr>
        <w:t>However, they’ll need to contact their local council direct if they wish to apply for a </w:t>
      </w:r>
      <w:hyperlink r:id="rId41" w:history="1">
        <w:r w:rsidRPr="00911FE9">
          <w:rPr>
            <w:rStyle w:val="Hyperlink"/>
            <w:rFonts w:ascii="Arial" w:hAnsi="Arial" w:cs="Arial"/>
            <w:sz w:val="24"/>
            <w:szCs w:val="24"/>
          </w:rPr>
          <w:t>reduction in their Council Tax</w:t>
        </w:r>
      </w:hyperlink>
      <w:r w:rsidRPr="00911FE9">
        <w:rPr>
          <w:rFonts w:ascii="Arial" w:hAnsi="Arial" w:cs="Arial"/>
          <w:sz w:val="24"/>
          <w:szCs w:val="24"/>
        </w:rPr>
        <w:t>.</w:t>
      </w:r>
    </w:p>
    <w:p w14:paraId="10770B9C" w14:textId="77777777" w:rsidR="00911FE9" w:rsidRPr="00911FE9" w:rsidRDefault="00911FE9" w:rsidP="00911FE9">
      <w:pPr>
        <w:rPr>
          <w:rFonts w:ascii="Arial" w:hAnsi="Arial" w:cs="Arial"/>
          <w:sz w:val="24"/>
          <w:szCs w:val="24"/>
        </w:rPr>
      </w:pPr>
    </w:p>
    <w:p w14:paraId="731B04C8" w14:textId="77777777" w:rsidR="00911FE9" w:rsidRPr="00911FE9" w:rsidRDefault="00911FE9" w:rsidP="00911FE9">
      <w:pPr>
        <w:rPr>
          <w:rFonts w:ascii="Arial" w:hAnsi="Arial" w:cs="Arial"/>
          <w:sz w:val="24"/>
          <w:szCs w:val="24"/>
        </w:rPr>
      </w:pPr>
    </w:p>
    <w:p w14:paraId="7D1B6DD1" w14:textId="77777777" w:rsidR="00911FE9" w:rsidRPr="00911FE9" w:rsidRDefault="00911FE9" w:rsidP="00911FE9">
      <w:pPr>
        <w:rPr>
          <w:rFonts w:ascii="Arial" w:hAnsi="Arial" w:cs="Arial"/>
          <w:sz w:val="24"/>
          <w:szCs w:val="24"/>
        </w:rPr>
      </w:pPr>
    </w:p>
    <w:p w14:paraId="76E87173" w14:textId="4E552EAE" w:rsidR="00911FE9" w:rsidRPr="00911FE9" w:rsidRDefault="00911FE9">
      <w:pPr>
        <w:rPr>
          <w:rFonts w:ascii="Arial" w:hAnsi="Arial" w:cs="Arial"/>
          <w:sz w:val="24"/>
          <w:szCs w:val="24"/>
        </w:rPr>
      </w:pPr>
    </w:p>
    <w:p w14:paraId="34ECA440" w14:textId="77777777" w:rsidR="00911FE9" w:rsidRPr="00911FE9" w:rsidRDefault="00911FE9">
      <w:pPr>
        <w:rPr>
          <w:rFonts w:ascii="Arial" w:hAnsi="Arial" w:cs="Arial"/>
          <w:sz w:val="24"/>
          <w:szCs w:val="24"/>
        </w:rPr>
      </w:pPr>
    </w:p>
    <w:sectPr w:rsidR="00911FE9" w:rsidRPr="00911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71F"/>
    <w:multiLevelType w:val="multilevel"/>
    <w:tmpl w:val="D89C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E4C2D"/>
    <w:multiLevelType w:val="multilevel"/>
    <w:tmpl w:val="5342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862E5"/>
    <w:multiLevelType w:val="multilevel"/>
    <w:tmpl w:val="5454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275049"/>
    <w:multiLevelType w:val="multilevel"/>
    <w:tmpl w:val="AE82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9202E"/>
    <w:multiLevelType w:val="multilevel"/>
    <w:tmpl w:val="5E62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966BF"/>
    <w:multiLevelType w:val="multilevel"/>
    <w:tmpl w:val="DE3C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316EA"/>
    <w:multiLevelType w:val="multilevel"/>
    <w:tmpl w:val="6BC8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7B2BB8"/>
    <w:multiLevelType w:val="multilevel"/>
    <w:tmpl w:val="C12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F4315F"/>
    <w:multiLevelType w:val="multilevel"/>
    <w:tmpl w:val="8AC6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253257"/>
    <w:multiLevelType w:val="multilevel"/>
    <w:tmpl w:val="E56C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A14631"/>
    <w:multiLevelType w:val="multilevel"/>
    <w:tmpl w:val="F788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646E0A"/>
    <w:multiLevelType w:val="multilevel"/>
    <w:tmpl w:val="983C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161018"/>
    <w:multiLevelType w:val="multilevel"/>
    <w:tmpl w:val="49C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9404D7"/>
    <w:multiLevelType w:val="multilevel"/>
    <w:tmpl w:val="B7C4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F93B17"/>
    <w:multiLevelType w:val="multilevel"/>
    <w:tmpl w:val="2C42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791FE7"/>
    <w:multiLevelType w:val="multilevel"/>
    <w:tmpl w:val="3694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D237C2"/>
    <w:multiLevelType w:val="multilevel"/>
    <w:tmpl w:val="B386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344730"/>
    <w:multiLevelType w:val="multilevel"/>
    <w:tmpl w:val="8074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9A3240"/>
    <w:multiLevelType w:val="multilevel"/>
    <w:tmpl w:val="0D86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6285124">
    <w:abstractNumId w:val="16"/>
  </w:num>
  <w:num w:numId="2" w16cid:durableId="621690453">
    <w:abstractNumId w:val="12"/>
  </w:num>
  <w:num w:numId="3" w16cid:durableId="2067948214">
    <w:abstractNumId w:val="2"/>
  </w:num>
  <w:num w:numId="4" w16cid:durableId="462508311">
    <w:abstractNumId w:val="0"/>
  </w:num>
  <w:num w:numId="5" w16cid:durableId="685910067">
    <w:abstractNumId w:val="6"/>
  </w:num>
  <w:num w:numId="6" w16cid:durableId="1660159787">
    <w:abstractNumId w:val="11"/>
  </w:num>
  <w:num w:numId="7" w16cid:durableId="649289646">
    <w:abstractNumId w:val="17"/>
  </w:num>
  <w:num w:numId="8" w16cid:durableId="1699774402">
    <w:abstractNumId w:val="3"/>
  </w:num>
  <w:num w:numId="9" w16cid:durableId="18774760">
    <w:abstractNumId w:val="8"/>
  </w:num>
  <w:num w:numId="10" w16cid:durableId="1731150051">
    <w:abstractNumId w:val="18"/>
  </w:num>
  <w:num w:numId="11" w16cid:durableId="1987540971">
    <w:abstractNumId w:val="7"/>
  </w:num>
  <w:num w:numId="12" w16cid:durableId="1120994993">
    <w:abstractNumId w:val="4"/>
  </w:num>
  <w:num w:numId="13" w16cid:durableId="1367486404">
    <w:abstractNumId w:val="14"/>
  </w:num>
  <w:num w:numId="14" w16cid:durableId="535629497">
    <w:abstractNumId w:val="1"/>
  </w:num>
  <w:num w:numId="15" w16cid:durableId="101653711">
    <w:abstractNumId w:val="15"/>
  </w:num>
  <w:num w:numId="16" w16cid:durableId="1868332493">
    <w:abstractNumId w:val="10"/>
  </w:num>
  <w:num w:numId="17" w16cid:durableId="1708985893">
    <w:abstractNumId w:val="5"/>
  </w:num>
  <w:num w:numId="18" w16cid:durableId="1203860724">
    <w:abstractNumId w:val="9"/>
  </w:num>
  <w:num w:numId="19" w16cid:durableId="15090591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E9"/>
    <w:rsid w:val="00112F80"/>
    <w:rsid w:val="001E6626"/>
    <w:rsid w:val="00307A33"/>
    <w:rsid w:val="003644D8"/>
    <w:rsid w:val="004D6428"/>
    <w:rsid w:val="00616C32"/>
    <w:rsid w:val="006F1004"/>
    <w:rsid w:val="007829B8"/>
    <w:rsid w:val="00880F39"/>
    <w:rsid w:val="00911FE9"/>
    <w:rsid w:val="00E12416"/>
    <w:rsid w:val="00E4355F"/>
    <w:rsid w:val="00F25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5F6B"/>
  <w15:chartTrackingRefBased/>
  <w15:docId w15:val="{0A424166-3F29-4E86-91F4-5213C50C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FE9"/>
    <w:rPr>
      <w:color w:val="0563C1" w:themeColor="hyperlink"/>
      <w:u w:val="single"/>
    </w:rPr>
  </w:style>
  <w:style w:type="character" w:styleId="UnresolvedMention">
    <w:name w:val="Unresolved Mention"/>
    <w:basedOn w:val="DefaultParagraphFont"/>
    <w:uiPriority w:val="99"/>
    <w:semiHidden/>
    <w:unhideWhenUsed/>
    <w:rsid w:val="00911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3254">
      <w:bodyDiv w:val="1"/>
      <w:marLeft w:val="0"/>
      <w:marRight w:val="0"/>
      <w:marTop w:val="0"/>
      <w:marBottom w:val="0"/>
      <w:divBdr>
        <w:top w:val="none" w:sz="0" w:space="0" w:color="auto"/>
        <w:left w:val="none" w:sz="0" w:space="0" w:color="auto"/>
        <w:bottom w:val="none" w:sz="0" w:space="0" w:color="auto"/>
        <w:right w:val="none" w:sz="0" w:space="0" w:color="auto"/>
      </w:divBdr>
      <w:divsChild>
        <w:div w:id="123931706">
          <w:marLeft w:val="0"/>
          <w:marRight w:val="0"/>
          <w:marTop w:val="0"/>
          <w:marBottom w:val="0"/>
          <w:divBdr>
            <w:top w:val="none" w:sz="0" w:space="0" w:color="auto"/>
            <w:left w:val="none" w:sz="0" w:space="0" w:color="auto"/>
            <w:bottom w:val="none" w:sz="0" w:space="0" w:color="auto"/>
            <w:right w:val="none" w:sz="0" w:space="0" w:color="auto"/>
          </w:divBdr>
        </w:div>
      </w:divsChild>
    </w:div>
    <w:div w:id="357512584">
      <w:bodyDiv w:val="1"/>
      <w:marLeft w:val="0"/>
      <w:marRight w:val="0"/>
      <w:marTop w:val="0"/>
      <w:marBottom w:val="0"/>
      <w:divBdr>
        <w:top w:val="none" w:sz="0" w:space="0" w:color="auto"/>
        <w:left w:val="none" w:sz="0" w:space="0" w:color="auto"/>
        <w:bottom w:val="none" w:sz="0" w:space="0" w:color="auto"/>
        <w:right w:val="none" w:sz="0" w:space="0" w:color="auto"/>
      </w:divBdr>
      <w:divsChild>
        <w:div w:id="297954836">
          <w:marLeft w:val="0"/>
          <w:marRight w:val="0"/>
          <w:marTop w:val="0"/>
          <w:marBottom w:val="0"/>
          <w:divBdr>
            <w:top w:val="none" w:sz="0" w:space="0" w:color="auto"/>
            <w:left w:val="none" w:sz="0" w:space="0" w:color="auto"/>
            <w:bottom w:val="none" w:sz="0" w:space="0" w:color="auto"/>
            <w:right w:val="none" w:sz="0" w:space="0" w:color="auto"/>
          </w:divBdr>
          <w:divsChild>
            <w:div w:id="698241882">
              <w:marLeft w:val="0"/>
              <w:marRight w:val="0"/>
              <w:marTop w:val="450"/>
              <w:marBottom w:val="450"/>
              <w:divBdr>
                <w:top w:val="none" w:sz="0" w:space="0" w:color="auto"/>
                <w:left w:val="single" w:sz="6" w:space="11" w:color="B1B4B6"/>
                <w:bottom w:val="none" w:sz="0" w:space="0" w:color="auto"/>
                <w:right w:val="none" w:sz="0" w:space="0" w:color="auto"/>
              </w:divBdr>
            </w:div>
            <w:div w:id="1418208242">
              <w:marLeft w:val="0"/>
              <w:marRight w:val="0"/>
              <w:marTop w:val="450"/>
              <w:marBottom w:val="450"/>
              <w:divBdr>
                <w:top w:val="none" w:sz="0" w:space="0" w:color="auto"/>
                <w:left w:val="single" w:sz="6" w:space="11" w:color="B1B4B6"/>
                <w:bottom w:val="none" w:sz="0" w:space="0" w:color="auto"/>
                <w:right w:val="none" w:sz="0" w:space="0" w:color="auto"/>
              </w:divBdr>
            </w:div>
          </w:divsChild>
        </w:div>
      </w:divsChild>
    </w:div>
    <w:div w:id="847795780">
      <w:bodyDiv w:val="1"/>
      <w:marLeft w:val="0"/>
      <w:marRight w:val="0"/>
      <w:marTop w:val="0"/>
      <w:marBottom w:val="0"/>
      <w:divBdr>
        <w:top w:val="none" w:sz="0" w:space="0" w:color="auto"/>
        <w:left w:val="none" w:sz="0" w:space="0" w:color="auto"/>
        <w:bottom w:val="none" w:sz="0" w:space="0" w:color="auto"/>
        <w:right w:val="none" w:sz="0" w:space="0" w:color="auto"/>
      </w:divBdr>
      <w:divsChild>
        <w:div w:id="1948660075">
          <w:marLeft w:val="0"/>
          <w:marRight w:val="0"/>
          <w:marTop w:val="480"/>
          <w:marBottom w:val="480"/>
          <w:divBdr>
            <w:top w:val="none" w:sz="0" w:space="0" w:color="auto"/>
            <w:left w:val="single" w:sz="48" w:space="12" w:color="B1B4B6"/>
            <w:bottom w:val="none" w:sz="0" w:space="0" w:color="auto"/>
            <w:right w:val="none" w:sz="0" w:space="0" w:color="auto"/>
          </w:divBdr>
        </w:div>
      </w:divsChild>
    </w:div>
    <w:div w:id="921642691">
      <w:bodyDiv w:val="1"/>
      <w:marLeft w:val="0"/>
      <w:marRight w:val="0"/>
      <w:marTop w:val="0"/>
      <w:marBottom w:val="0"/>
      <w:divBdr>
        <w:top w:val="none" w:sz="0" w:space="0" w:color="auto"/>
        <w:left w:val="none" w:sz="0" w:space="0" w:color="auto"/>
        <w:bottom w:val="none" w:sz="0" w:space="0" w:color="auto"/>
        <w:right w:val="none" w:sz="0" w:space="0" w:color="auto"/>
      </w:divBdr>
    </w:div>
    <w:div w:id="1036812177">
      <w:bodyDiv w:val="1"/>
      <w:marLeft w:val="0"/>
      <w:marRight w:val="0"/>
      <w:marTop w:val="0"/>
      <w:marBottom w:val="0"/>
      <w:divBdr>
        <w:top w:val="none" w:sz="0" w:space="0" w:color="auto"/>
        <w:left w:val="none" w:sz="0" w:space="0" w:color="auto"/>
        <w:bottom w:val="none" w:sz="0" w:space="0" w:color="auto"/>
        <w:right w:val="none" w:sz="0" w:space="0" w:color="auto"/>
      </w:divBdr>
    </w:div>
    <w:div w:id="1809785166">
      <w:bodyDiv w:val="1"/>
      <w:marLeft w:val="0"/>
      <w:marRight w:val="0"/>
      <w:marTop w:val="0"/>
      <w:marBottom w:val="0"/>
      <w:divBdr>
        <w:top w:val="none" w:sz="0" w:space="0" w:color="auto"/>
        <w:left w:val="none" w:sz="0" w:space="0" w:color="auto"/>
        <w:bottom w:val="none" w:sz="0" w:space="0" w:color="auto"/>
        <w:right w:val="none" w:sz="0" w:space="0" w:color="auto"/>
      </w:divBdr>
      <w:divsChild>
        <w:div w:id="1962884393">
          <w:marLeft w:val="0"/>
          <w:marRight w:val="0"/>
          <w:marTop w:val="0"/>
          <w:marBottom w:val="0"/>
          <w:divBdr>
            <w:top w:val="none" w:sz="0" w:space="0" w:color="auto"/>
            <w:left w:val="none" w:sz="0" w:space="0" w:color="auto"/>
            <w:bottom w:val="none" w:sz="0" w:space="0" w:color="auto"/>
            <w:right w:val="none" w:sz="0" w:space="0" w:color="auto"/>
          </w:divBdr>
          <w:divsChild>
            <w:div w:id="1959604290">
              <w:marLeft w:val="0"/>
              <w:marRight w:val="0"/>
              <w:marTop w:val="450"/>
              <w:marBottom w:val="450"/>
              <w:divBdr>
                <w:top w:val="none" w:sz="0" w:space="0" w:color="auto"/>
                <w:left w:val="single" w:sz="6" w:space="11" w:color="B1B4B6"/>
                <w:bottom w:val="none" w:sz="0" w:space="0" w:color="auto"/>
                <w:right w:val="none" w:sz="0" w:space="0" w:color="auto"/>
              </w:divBdr>
            </w:div>
          </w:divsChild>
        </w:div>
      </w:divsChild>
    </w:div>
    <w:div w:id="184944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settled-status-eu-citizens-families/who-can-apply" TargetMode="External"/><Relationship Id="rId18" Type="http://schemas.openxmlformats.org/officeDocument/2006/relationships/hyperlink" Target="https://www.gov.uk/child-tax-credit" TargetMode="External"/><Relationship Id="rId26" Type="http://schemas.openxmlformats.org/officeDocument/2006/relationships/hyperlink" Target="https://www.relayuk.bt.com/" TargetMode="External"/><Relationship Id="rId39" Type="http://schemas.openxmlformats.org/officeDocument/2006/relationships/hyperlink" Target="http://www.ageuk.org.uk/money-matters/claiming-benefits/pension-credit/what-is-pension-credit/" TargetMode="External"/><Relationship Id="rId21" Type="http://schemas.openxmlformats.org/officeDocument/2006/relationships/hyperlink" Target="https://www.gov.uk/support-for-mortgage-interest" TargetMode="External"/><Relationship Id="rId34" Type="http://schemas.openxmlformats.org/officeDocument/2006/relationships/hyperlink" Target="https://connect.interpreterslive.co.uk/vrs?ilc=DWP" TargetMode="External"/><Relationship Id="rId42" Type="http://schemas.openxmlformats.org/officeDocument/2006/relationships/fontTable" Target="fontTable.xml"/><Relationship Id="rId7" Type="http://schemas.openxmlformats.org/officeDocument/2006/relationships/hyperlink" Target="https://www.gov.uk/support-for-mortgage-interest" TargetMode="External"/><Relationship Id="rId2" Type="http://schemas.openxmlformats.org/officeDocument/2006/relationships/styles" Target="styles.xml"/><Relationship Id="rId16" Type="http://schemas.openxmlformats.org/officeDocument/2006/relationships/hyperlink" Target="https://www.gov.uk/pension-credit/change-of-circumstances" TargetMode="External"/><Relationship Id="rId20" Type="http://schemas.openxmlformats.org/officeDocument/2006/relationships/hyperlink" Target="https://www.gov.uk/housing-benefit" TargetMode="External"/><Relationship Id="rId29" Type="http://schemas.openxmlformats.org/officeDocument/2006/relationships/hyperlink" Target="https://www.gov.uk/call-charges" TargetMode="External"/><Relationship Id="rId41" Type="http://schemas.openxmlformats.org/officeDocument/2006/relationships/hyperlink" Target="https://www.gov.uk/apply-council-tax-reduction" TargetMode="External"/><Relationship Id="rId1" Type="http://schemas.openxmlformats.org/officeDocument/2006/relationships/numbering" Target="numbering.xml"/><Relationship Id="rId6" Type="http://schemas.openxmlformats.org/officeDocument/2006/relationships/hyperlink" Target="https://www.gov.uk/guidance/cost-of-living-payment" TargetMode="External"/><Relationship Id="rId11" Type="http://schemas.openxmlformats.org/officeDocument/2006/relationships/hyperlink" Target="https://www.gov.uk/the-warm-home-discount-scheme" TargetMode="External"/><Relationship Id="rId24" Type="http://schemas.openxmlformats.org/officeDocument/2006/relationships/hyperlink" Target="https://www.gov.uk/help-nhs-costs" TargetMode="External"/><Relationship Id="rId32" Type="http://schemas.openxmlformats.org/officeDocument/2006/relationships/hyperlink" Target="https://apply-for-pension-credit.service.gov.uk/" TargetMode="External"/><Relationship Id="rId37" Type="http://schemas.openxmlformats.org/officeDocument/2006/relationships/hyperlink" Target="https://www.gov.uk/government/publications/pension-credit-claim-form--2" TargetMode="External"/><Relationship Id="rId40" Type="http://schemas.openxmlformats.org/officeDocument/2006/relationships/hyperlink" Target="https://www.gov.uk/mandatory-reconsideration" TargetMode="External"/><Relationship Id="rId5" Type="http://schemas.openxmlformats.org/officeDocument/2006/relationships/hyperlink" Target="https://www.gov.uk/housing-benefit" TargetMode="External"/><Relationship Id="rId15" Type="http://schemas.openxmlformats.org/officeDocument/2006/relationships/hyperlink" Target="https://www.gov.uk/deferring-state-pension" TargetMode="External"/><Relationship Id="rId23" Type="http://schemas.openxmlformats.org/officeDocument/2006/relationships/hyperlink" Target="https://www.gov.uk/free-discount-tv-licence" TargetMode="External"/><Relationship Id="rId28" Type="http://schemas.openxmlformats.org/officeDocument/2006/relationships/hyperlink" Target="https://www.youtube.com/watch?v=oELNMfAvDxw" TargetMode="External"/><Relationship Id="rId36" Type="http://schemas.openxmlformats.org/officeDocument/2006/relationships/hyperlink" Target="https://www.gov.uk/call-charges" TargetMode="External"/><Relationship Id="rId10" Type="http://schemas.openxmlformats.org/officeDocument/2006/relationships/hyperlink" Target="https://www.gov.uk/help-nhs-costs" TargetMode="External"/><Relationship Id="rId19" Type="http://schemas.openxmlformats.org/officeDocument/2006/relationships/hyperlink" Target="https://www.gov.uk/apply-council-tax-reduction" TargetMode="External"/><Relationship Id="rId31" Type="http://schemas.openxmlformats.org/officeDocument/2006/relationships/hyperlink" Target="https://www.gov.uk/state-pension-age" TargetMode="External"/><Relationship Id="rId4" Type="http://schemas.openxmlformats.org/officeDocument/2006/relationships/webSettings" Target="webSettings.xml"/><Relationship Id="rId9" Type="http://schemas.openxmlformats.org/officeDocument/2006/relationships/hyperlink" Target="https://www.gov.uk/free-discount-tv-licence" TargetMode="External"/><Relationship Id="rId14" Type="http://schemas.openxmlformats.org/officeDocument/2006/relationships/hyperlink" Target="https://www.gov.uk/housing-benefit" TargetMode="External"/><Relationship Id="rId22" Type="http://schemas.openxmlformats.org/officeDocument/2006/relationships/hyperlink" Target="https://www.gov.uk/cold-weather-payment" TargetMode="External"/><Relationship Id="rId27" Type="http://schemas.openxmlformats.org/officeDocument/2006/relationships/hyperlink" Target="https://connect.interpreterslive.co.uk/vrs?ilc=DWP" TargetMode="External"/><Relationship Id="rId30" Type="http://schemas.openxmlformats.org/officeDocument/2006/relationships/hyperlink" Target="https://www.gov.uk/how-to-have-your-benefits-paid" TargetMode="External"/><Relationship Id="rId35" Type="http://schemas.openxmlformats.org/officeDocument/2006/relationships/hyperlink" Target="https://www.youtube.com/watch?v=oELNMfAvDxw" TargetMode="External"/><Relationship Id="rId43" Type="http://schemas.openxmlformats.org/officeDocument/2006/relationships/theme" Target="theme/theme1.xml"/><Relationship Id="rId8" Type="http://schemas.openxmlformats.org/officeDocument/2006/relationships/hyperlink" Target="https://www.gov.uk/apply-for-council-tax-discount" TargetMode="External"/><Relationship Id="rId3" Type="http://schemas.openxmlformats.org/officeDocument/2006/relationships/settings" Target="settings.xml"/><Relationship Id="rId12" Type="http://schemas.openxmlformats.org/officeDocument/2006/relationships/hyperlink" Target="https://www.royalmail.com/receiving/redirection/concessions" TargetMode="External"/><Relationship Id="rId17" Type="http://schemas.openxmlformats.org/officeDocument/2006/relationships/hyperlink" Target="https://www.gov.uk/pension-credit/change-of-circumstances" TargetMode="External"/><Relationship Id="rId25" Type="http://schemas.openxmlformats.org/officeDocument/2006/relationships/hyperlink" Target="https://www.gov.uk/pension-credit-calculator" TargetMode="External"/><Relationship Id="rId33" Type="http://schemas.openxmlformats.org/officeDocument/2006/relationships/hyperlink" Target="https://www.relayuk.bt.com/" TargetMode="External"/><Relationship Id="rId38" Type="http://schemas.openxmlformats.org/officeDocument/2006/relationships/hyperlink" Target="https://www.citizens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2282</Words>
  <Characters>13008</Characters>
  <Application>Microsoft Office Word</Application>
  <DocSecurity>4</DocSecurity>
  <Lines>108</Lines>
  <Paragraphs>30</Paragraphs>
  <ScaleCrop>false</ScaleCrop>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Kam DWP London  Essex Group Office</dc:creator>
  <cp:keywords/>
  <dc:description/>
  <cp:lastModifiedBy>Jo Ellis</cp:lastModifiedBy>
  <cp:revision>2</cp:revision>
  <dcterms:created xsi:type="dcterms:W3CDTF">2024-06-05T14:00:00Z</dcterms:created>
  <dcterms:modified xsi:type="dcterms:W3CDTF">2024-06-05T14:00:00Z</dcterms:modified>
</cp:coreProperties>
</file>